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D1609F" w14:textId="77777777" w:rsidR="0013447B" w:rsidRPr="0016686B" w:rsidRDefault="001D5837">
      <w:pPr>
        <w:tabs>
          <w:tab w:val="right" w:pos="10800"/>
        </w:tabs>
        <w:suppressAutoHyphens/>
        <w:jc w:val="both"/>
        <w:rPr>
          <w:spacing w:val="-3"/>
          <w:sz w:val="96"/>
          <w:szCs w:val="96"/>
        </w:rPr>
      </w:pPr>
      <w:r>
        <w:rPr>
          <w:rFonts w:ascii="Baskerville Old Face" w:hAnsi="Baskerville Old Face"/>
          <w:b/>
          <w:bCs/>
          <w:noProof/>
          <w:spacing w:val="-3"/>
          <w:sz w:val="96"/>
          <w:szCs w:val="96"/>
        </w:rPr>
        <mc:AlternateContent>
          <mc:Choice Requires="wps">
            <w:drawing>
              <wp:anchor distT="0" distB="0" distL="114300" distR="114300" simplePos="0" relativeHeight="251658240" behindDoc="0" locked="0" layoutInCell="1" allowOverlap="1" wp14:anchorId="691EAC87" wp14:editId="20204B31">
                <wp:simplePos x="0" y="0"/>
                <wp:positionH relativeFrom="margin">
                  <wp:posOffset>2981325</wp:posOffset>
                </wp:positionH>
                <wp:positionV relativeFrom="paragraph">
                  <wp:posOffset>-342900</wp:posOffset>
                </wp:positionV>
                <wp:extent cx="1000125" cy="1009650"/>
                <wp:effectExtent l="0" t="0" r="952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1009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10C1BD" w14:textId="77777777" w:rsidR="00D65167" w:rsidRDefault="00637167">
                            <w:r>
                              <w:rPr>
                                <w:rFonts w:ascii="Baskerville Old Face" w:hAnsi="Baskerville Old Face"/>
                                <w:noProof/>
                              </w:rPr>
                              <w:drawing>
                                <wp:inline distT="0" distB="0" distL="0" distR="0" wp14:anchorId="617F1AEB" wp14:editId="6BE95562">
                                  <wp:extent cx="758974" cy="933450"/>
                                  <wp:effectExtent l="0" t="0" r="3175" b="0"/>
                                  <wp:docPr id="1" name="Picture 1" descr="KE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YS"/>
                                          <pic:cNvPicPr>
                                            <a:picLocks noChangeAspect="1" noChangeArrowheads="1"/>
                                          </pic:cNvPicPr>
                                        </pic:nvPicPr>
                                        <pic:blipFill>
                                          <a:blip r:embed="rId8"/>
                                          <a:srcRect/>
                                          <a:stretch>
                                            <a:fillRect/>
                                          </a:stretch>
                                        </pic:blipFill>
                                        <pic:spPr bwMode="auto">
                                          <a:xfrm>
                                            <a:off x="0" y="0"/>
                                            <a:ext cx="785928" cy="966601"/>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1EAC87" id="_x0000_t202" coordsize="21600,21600" o:spt="202" path="m,l,21600r21600,l21600,xe">
                <v:stroke joinstyle="miter"/>
                <v:path gradientshapeok="t" o:connecttype="rect"/>
              </v:shapetype>
              <v:shape id="Text Box 4" o:spid="_x0000_s1026" type="#_x0000_t202" style="position:absolute;left:0;text-align:left;margin-left:234.75pt;margin-top:-27pt;width:78.75pt;height:79.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" stroked="f">
                <v:textbox>
                  <w:txbxContent>
                    <w:p w14:paraId="0B10C1BD" w14:textId="77777777" w:rsidR="00D65167" w:rsidRDefault="00637167">
                      <w:r>
                        <w:rPr>
                          <w:rFonts w:ascii="Baskerville Old Face" w:hAnsi="Baskerville Old Face"/>
                          <w:noProof/>
                        </w:rPr>
                        <w:drawing>
                          <wp:inline distT="0" distB="0" distL="0" distR="0" wp14:anchorId="617F1AEB" wp14:editId="6BE95562">
                            <wp:extent cx="758974" cy="933450"/>
                            <wp:effectExtent l="0" t="0" r="3175" b="0"/>
                            <wp:docPr id="1" name="Picture 1" descr="KE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YS"/>
                                    <pic:cNvPicPr>
                                      <a:picLocks noChangeAspect="1" noChangeArrowheads="1"/>
                                    </pic:cNvPicPr>
                                  </pic:nvPicPr>
                                  <pic:blipFill>
                                    <a:blip r:embed="rId9"/>
                                    <a:srcRect/>
                                    <a:stretch>
                                      <a:fillRect/>
                                    </a:stretch>
                                  </pic:blipFill>
                                  <pic:spPr bwMode="auto">
                                    <a:xfrm>
                                      <a:off x="0" y="0"/>
                                      <a:ext cx="785928" cy="966601"/>
                                    </a:xfrm>
                                    <a:prstGeom prst="rect">
                                      <a:avLst/>
                                    </a:prstGeom>
                                    <a:noFill/>
                                    <a:ln w="9525">
                                      <a:noFill/>
                                      <a:miter lim="800000"/>
                                      <a:headEnd/>
                                      <a:tailEnd/>
                                    </a:ln>
                                  </pic:spPr>
                                </pic:pic>
                              </a:graphicData>
                            </a:graphic>
                          </wp:inline>
                        </w:drawing>
                      </w:r>
                    </w:p>
                  </w:txbxContent>
                </v:textbox>
                <w10:wrap anchorx="margin"/>
              </v:shape>
            </w:pict>
          </mc:Fallback>
        </mc:AlternateContent>
      </w:r>
      <w:r w:rsidR="00F609AA">
        <w:rPr>
          <w:rFonts w:ascii="Lincoln" w:hAnsi="Lincoln"/>
          <w:smallCaps/>
          <w:sz w:val="96"/>
          <w:szCs w:val="96"/>
        </w:rPr>
        <w:t xml:space="preserve">The </w:t>
      </w:r>
      <w:r w:rsidR="0013447B" w:rsidRPr="0016686B">
        <w:rPr>
          <w:rFonts w:ascii="Lincoln" w:hAnsi="Lincoln"/>
          <w:smallCaps/>
          <w:sz w:val="96"/>
          <w:szCs w:val="96"/>
        </w:rPr>
        <w:t>Keys</w:t>
      </w:r>
    </w:p>
    <w:p w14:paraId="3774B16B" w14:textId="5CDA994C" w:rsidR="00806C11" w:rsidRDefault="00806C11" w:rsidP="00F609AA">
      <w:pPr>
        <w:tabs>
          <w:tab w:val="right" w:pos="10800"/>
        </w:tabs>
        <w:suppressAutoHyphens/>
        <w:jc w:val="both"/>
        <w:rPr>
          <w:rFonts w:ascii="Baskerville Old Face" w:hAnsi="Baskerville Old Face"/>
          <w:spacing w:val="-3"/>
        </w:rPr>
      </w:pPr>
      <w:r>
        <w:rPr>
          <w:rFonts w:ascii="Baskerville Old Face" w:hAnsi="Baskerville Old Face"/>
          <w:b/>
          <w:bCs/>
          <w:spacing w:val="-3"/>
        </w:rPr>
        <w:t xml:space="preserve">Church of </w:t>
      </w:r>
      <w:smartTag w:uri="urn:schemas-microsoft-com:office:smarttags" w:element="place">
        <w:r>
          <w:rPr>
            <w:rFonts w:ascii="Baskerville Old Face" w:hAnsi="Baskerville Old Face"/>
            <w:b/>
            <w:bCs/>
            <w:spacing w:val="-3"/>
          </w:rPr>
          <w:t>St.</w:t>
        </w:r>
      </w:smartTag>
      <w:r>
        <w:rPr>
          <w:rFonts w:ascii="Baskerville Old Face" w:hAnsi="Baskerville Old Face"/>
          <w:b/>
          <w:bCs/>
          <w:spacing w:val="-3"/>
        </w:rPr>
        <w:t xml:space="preserve"> Peter the Apostl</w:t>
      </w:r>
      <w:r w:rsidR="00F609AA">
        <w:rPr>
          <w:rFonts w:ascii="Baskerville Old Face" w:hAnsi="Baskerville Old Face"/>
          <w:b/>
          <w:bCs/>
          <w:spacing w:val="-3"/>
        </w:rPr>
        <w:t>e</w:t>
      </w:r>
      <w:r w:rsidR="00F609AA" w:rsidRPr="00F609AA">
        <w:rPr>
          <w:rFonts w:ascii="Baskerville Old Face" w:hAnsi="Baskerville Old Face"/>
          <w:spacing w:val="-3"/>
        </w:rPr>
        <w:t xml:space="preserve"> </w:t>
      </w:r>
      <w:r w:rsidR="00F609AA">
        <w:rPr>
          <w:rFonts w:ascii="Baskerville Old Face" w:hAnsi="Baskerville Old Face"/>
          <w:spacing w:val="-3"/>
        </w:rPr>
        <w:tab/>
      </w:r>
      <w:proofErr w:type="gramStart"/>
      <w:r w:rsidR="0062555D">
        <w:rPr>
          <w:rFonts w:ascii="Baskerville Old Face" w:hAnsi="Baskerville Old Face"/>
          <w:spacing w:val="-3"/>
        </w:rPr>
        <w:t>T</w:t>
      </w:r>
      <w:r w:rsidR="006F490B">
        <w:rPr>
          <w:rFonts w:ascii="Baskerville Old Face" w:hAnsi="Baskerville Old Face"/>
          <w:spacing w:val="-3"/>
        </w:rPr>
        <w:t>he</w:t>
      </w:r>
      <w:proofErr w:type="gramEnd"/>
      <w:r w:rsidR="006F490B">
        <w:rPr>
          <w:rFonts w:ascii="Baskerville Old Face" w:hAnsi="Baskerville Old Face"/>
          <w:spacing w:val="-3"/>
        </w:rPr>
        <w:t xml:space="preserve"> Rev. </w:t>
      </w:r>
      <w:r w:rsidR="00A53DEF" w:rsidRPr="00A53DEF">
        <w:rPr>
          <w:rFonts w:ascii="Baskerville Old Face" w:hAnsi="Baskerville Old Face"/>
          <w:spacing w:val="-3"/>
        </w:rPr>
        <w:t>P</w:t>
      </w:r>
      <w:r w:rsidR="00DC0031">
        <w:rPr>
          <w:rFonts w:ascii="Baskerville Old Face" w:hAnsi="Baskerville Old Face"/>
          <w:spacing w:val="-3"/>
        </w:rPr>
        <w:t xml:space="preserve">eter Geromel OHI, </w:t>
      </w:r>
      <w:proofErr w:type="spellStart"/>
      <w:r w:rsidR="00DC0031">
        <w:rPr>
          <w:rFonts w:ascii="Baskerville Old Face" w:hAnsi="Baskerville Old Face"/>
          <w:spacing w:val="-3"/>
        </w:rPr>
        <w:t>Th.M</w:t>
      </w:r>
      <w:proofErr w:type="spellEnd"/>
      <w:r w:rsidR="00F609AA">
        <w:rPr>
          <w:rFonts w:ascii="Baskerville Old Face" w:hAnsi="Baskerville Old Face"/>
          <w:spacing w:val="-3"/>
        </w:rPr>
        <w:t xml:space="preserve">, </w:t>
      </w:r>
      <w:r w:rsidR="00C3385F">
        <w:rPr>
          <w:rFonts w:ascii="Baskerville Old Face" w:hAnsi="Baskerville Old Face"/>
          <w:spacing w:val="-3"/>
        </w:rPr>
        <w:t>Rector</w:t>
      </w:r>
    </w:p>
    <w:p w14:paraId="12C720E1" w14:textId="367B4C7D" w:rsidR="006F490B" w:rsidRDefault="00806C11" w:rsidP="00806C11">
      <w:pPr>
        <w:tabs>
          <w:tab w:val="right" w:pos="10800"/>
        </w:tabs>
        <w:suppressAutoHyphens/>
        <w:jc w:val="both"/>
        <w:rPr>
          <w:rFonts w:ascii="Baskerville Old Face" w:hAnsi="Baskerville Old Face"/>
          <w:spacing w:val="-3"/>
        </w:rPr>
      </w:pPr>
      <w:r>
        <w:rPr>
          <w:rFonts w:ascii="Baskerville Old Face" w:hAnsi="Baskerville Old Face"/>
          <w:spacing w:val="-3"/>
        </w:rPr>
        <w:t>Anglican Catholic Diocese of the Mid-Atlantic States</w:t>
      </w:r>
      <w:r>
        <w:rPr>
          <w:rFonts w:ascii="Baskerville Old Face" w:hAnsi="Baskerville Old Face"/>
          <w:spacing w:val="-3"/>
        </w:rPr>
        <w:tab/>
      </w:r>
      <w:r w:rsidR="002E3B5B">
        <w:rPr>
          <w:rFonts w:ascii="Baskerville Old Face" w:hAnsi="Baskerville Old Face"/>
          <w:spacing w:val="-3"/>
        </w:rPr>
        <w:t>August</w:t>
      </w:r>
      <w:r w:rsidR="00321948">
        <w:rPr>
          <w:rFonts w:ascii="Baskerville Old Face" w:hAnsi="Baskerville Old Face"/>
          <w:spacing w:val="-3"/>
        </w:rPr>
        <w:t xml:space="preserve"> 202</w:t>
      </w:r>
      <w:r w:rsidR="000F098F">
        <w:rPr>
          <w:rFonts w:ascii="Baskerville Old Face" w:hAnsi="Baskerville Old Face"/>
          <w:spacing w:val="-3"/>
        </w:rPr>
        <w:t>1</w:t>
      </w:r>
    </w:p>
    <w:p w14:paraId="7C450464" w14:textId="77777777" w:rsidR="0013447B" w:rsidRPr="00231D38" w:rsidRDefault="002D5507" w:rsidP="007E2772">
      <w:pPr>
        <w:tabs>
          <w:tab w:val="right" w:pos="10800"/>
        </w:tabs>
        <w:suppressAutoHyphens/>
        <w:jc w:val="both"/>
        <w:rPr>
          <w:spacing w:val="-3"/>
        </w:rPr>
      </w:pPr>
      <w:hyperlink r:id="rId10" w:history="1">
        <w:r w:rsidR="006F490B" w:rsidRPr="00231D38">
          <w:rPr>
            <w:rStyle w:val="Hyperlink"/>
            <w:rFonts w:ascii="Arial" w:hAnsi="Arial" w:cs="Arial"/>
            <w:iCs/>
            <w:color w:val="auto"/>
            <w:sz w:val="22"/>
            <w:szCs w:val="22"/>
            <w:shd w:val="clear" w:color="auto" w:fill="FFFFFF"/>
          </w:rPr>
          <w:t>www.dmas-acc.org</w:t>
        </w:r>
      </w:hyperlink>
      <w:r w:rsidR="006F490B" w:rsidRPr="00231D38">
        <w:rPr>
          <w:rFonts w:ascii="Arial" w:hAnsi="Arial" w:cs="Arial"/>
          <w:iCs/>
          <w:sz w:val="22"/>
          <w:szCs w:val="22"/>
          <w:shd w:val="clear" w:color="auto" w:fill="FFFFFF"/>
        </w:rPr>
        <w:t xml:space="preserve">                                    </w:t>
      </w:r>
      <w:r w:rsidR="006F490B" w:rsidRPr="00231D38">
        <w:rPr>
          <w:rFonts w:ascii="Arial" w:hAnsi="Arial" w:cs="Arial"/>
          <w:sz w:val="22"/>
          <w:szCs w:val="22"/>
        </w:rPr>
        <w:t>www.anglicancatholic.org</w:t>
      </w:r>
      <w:r w:rsidR="006F490B" w:rsidRPr="00231D38">
        <w:rPr>
          <w:rFonts w:ascii="Arial" w:hAnsi="Arial" w:cs="Arial"/>
          <w:iCs/>
          <w:sz w:val="22"/>
          <w:szCs w:val="22"/>
          <w:shd w:val="clear" w:color="auto" w:fill="FFFFFF"/>
        </w:rPr>
        <w:t xml:space="preserve">             </w:t>
      </w:r>
      <w:r w:rsidR="00C013ED" w:rsidRPr="00231D38">
        <w:rPr>
          <w:rFonts w:ascii="Arial" w:hAnsi="Arial" w:cs="Arial"/>
          <w:iCs/>
          <w:sz w:val="22"/>
          <w:szCs w:val="22"/>
          <w:shd w:val="clear" w:color="auto" w:fill="FFFFFF"/>
        </w:rPr>
        <w:t xml:space="preserve">                    </w:t>
      </w:r>
      <w:r w:rsidR="00881D36" w:rsidRPr="00231D38">
        <w:rPr>
          <w:rFonts w:ascii="Arial" w:hAnsi="Arial" w:cs="Arial"/>
          <w:iCs/>
          <w:sz w:val="22"/>
          <w:szCs w:val="22"/>
          <w:shd w:val="clear" w:color="auto" w:fill="FFFFFF"/>
        </w:rPr>
        <w:t xml:space="preserve">        https://</w:t>
      </w:r>
      <w:r w:rsidR="007E2772" w:rsidRPr="00231D38">
        <w:rPr>
          <w:rFonts w:ascii="Arial" w:hAnsi="Arial" w:cs="Arial"/>
          <w:iCs/>
          <w:sz w:val="22"/>
          <w:szCs w:val="22"/>
          <w:shd w:val="clear" w:color="auto" w:fill="FFFFFF"/>
        </w:rPr>
        <w:t xml:space="preserve">stpetersacc.org </w:t>
      </w:r>
      <w:r w:rsidR="0013447B" w:rsidRPr="00231D38">
        <w:rPr>
          <w:spacing w:val="-3"/>
        </w:rPr>
        <w:t xml:space="preserve">                                                                                                                                                            </w:t>
      </w:r>
    </w:p>
    <w:p w14:paraId="5BE783C9" w14:textId="5BB799F9" w:rsidR="00470E44" w:rsidRDefault="001D5837" w:rsidP="00C3385F">
      <w:pPr>
        <w:pStyle w:val="NoSpacing"/>
        <w:tabs>
          <w:tab w:val="left" w:pos="0"/>
        </w:tabs>
        <w:spacing w:before="240"/>
        <w:rPr>
          <w:rFonts w:ascii="Baskerville Old Face" w:hAnsi="Baskerville Old Face"/>
          <w:b/>
          <w:bCs/>
        </w:rPr>
      </w:pPr>
      <w:r>
        <w:rPr>
          <w:noProof/>
        </w:rPr>
        <mc:AlternateContent>
          <mc:Choice Requires="wps">
            <w:drawing>
              <wp:anchor distT="0" distB="0" distL="114300" distR="114300" simplePos="0" relativeHeight="251657216" behindDoc="1" locked="0" layoutInCell="0" allowOverlap="1" wp14:anchorId="6504B430" wp14:editId="00818D7A">
                <wp:simplePos x="0" y="0"/>
                <wp:positionH relativeFrom="margin">
                  <wp:align>right</wp:align>
                </wp:positionH>
                <wp:positionV relativeFrom="paragraph">
                  <wp:posOffset>29210</wp:posOffset>
                </wp:positionV>
                <wp:extent cx="6858000" cy="45720"/>
                <wp:effectExtent l="0" t="0" r="0" b="0"/>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6858000" cy="45720"/>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40147E" id="Rectangle 2" o:spid="_x0000_s1026" style="position:absolute;margin-left:488.8pt;margin-top:2.3pt;width:540pt;height:3.6pt;flip:y;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" o:allowincell="f" fillcolor="black" stroked="f" strokeweight="0">
                <w10:wrap anchorx="margin"/>
              </v:rect>
            </w:pict>
          </mc:Fallback>
        </mc:AlternateContent>
      </w:r>
      <w:r w:rsidR="00C3385F">
        <w:rPr>
          <w:rFonts w:ascii="Baskerville Old Face" w:hAnsi="Baskerville Old Face"/>
          <w:b/>
          <w:bCs/>
        </w:rPr>
        <w:t>The Rector’s Ramble</w:t>
      </w:r>
      <w:r w:rsidR="00024883">
        <w:rPr>
          <w:rFonts w:ascii="Baskerville Old Face" w:hAnsi="Baskerville Old Face"/>
          <w:b/>
          <w:bCs/>
        </w:rPr>
        <w:tab/>
      </w:r>
      <w:r w:rsidR="00470E44">
        <w:rPr>
          <w:rFonts w:ascii="Baskerville Old Face" w:hAnsi="Baskerville Old Face"/>
          <w:b/>
          <w:bCs/>
        </w:rPr>
        <w:t xml:space="preserve"> </w:t>
      </w:r>
    </w:p>
    <w:p w14:paraId="44EC8ED7" w14:textId="58F7867B" w:rsidR="00C3385F" w:rsidRDefault="009C7E64" w:rsidP="00C3385F">
      <w:pPr>
        <w:pStyle w:val="NoSpacing"/>
        <w:tabs>
          <w:tab w:val="left" w:pos="0"/>
        </w:tabs>
        <w:spacing w:before="240"/>
        <w:rPr>
          <w:rFonts w:ascii="Baskerville Old Face" w:hAnsi="Baskerville Old Face"/>
          <w:b/>
          <w:bCs/>
        </w:rPr>
      </w:pPr>
      <w:r>
        <w:rPr>
          <w:rFonts w:ascii="Baskerville Old Face" w:hAnsi="Baskerville Old Face"/>
          <w:b/>
          <w:bCs/>
          <w:i/>
          <w:iCs/>
        </w:rPr>
        <w:t>Ch</w:t>
      </w:r>
      <w:r w:rsidR="00DF6CE6">
        <w:rPr>
          <w:rFonts w:ascii="Baskerville Old Face" w:hAnsi="Baskerville Old Face"/>
          <w:b/>
          <w:bCs/>
          <w:i/>
          <w:iCs/>
        </w:rPr>
        <w:t>urch</w:t>
      </w:r>
      <w:r>
        <w:rPr>
          <w:rFonts w:ascii="Baskerville Old Face" w:hAnsi="Baskerville Old Face"/>
          <w:b/>
          <w:bCs/>
          <w:i/>
          <w:iCs/>
        </w:rPr>
        <w:t xml:space="preserve"> Relics? </w:t>
      </w:r>
      <w:r w:rsidR="00DF6CE6">
        <w:rPr>
          <w:rFonts w:ascii="Baskerville Old Face" w:hAnsi="Baskerville Old Face"/>
          <w:b/>
          <w:bCs/>
          <w:i/>
          <w:iCs/>
        </w:rPr>
        <w:t xml:space="preserve">Wait - </w:t>
      </w:r>
      <w:r>
        <w:rPr>
          <w:rFonts w:ascii="Baskerville Old Face" w:hAnsi="Baskerville Old Face"/>
          <w:b/>
          <w:bCs/>
          <w:i/>
          <w:iCs/>
        </w:rPr>
        <w:t>Those aren’t found in the basement</w:t>
      </w:r>
      <w:r w:rsidR="00470E44">
        <w:rPr>
          <w:rFonts w:ascii="Baskerville Old Face" w:hAnsi="Baskerville Old Face"/>
          <w:b/>
          <w:bCs/>
          <w:i/>
          <w:iCs/>
        </w:rPr>
        <w:t xml:space="preserve"> from the last Rummage Sale</w:t>
      </w:r>
      <w:r>
        <w:rPr>
          <w:rFonts w:ascii="Baskerville Old Face" w:hAnsi="Baskerville Old Face"/>
          <w:b/>
          <w:bCs/>
          <w:i/>
          <w:iCs/>
        </w:rPr>
        <w:t xml:space="preserve">?  </w:t>
      </w:r>
    </w:p>
    <w:p w14:paraId="6F44ED54" w14:textId="48E9FF1F" w:rsidR="009C7E64" w:rsidRDefault="009C7E64" w:rsidP="009C7E64">
      <w:pPr>
        <w:spacing w:after="252"/>
        <w:ind w:right="58"/>
        <w:contextualSpacing/>
        <w:rPr>
          <w:rFonts w:ascii="Baskerville Old Face" w:hAnsi="Baskerville Old Face"/>
          <w:sz w:val="22"/>
          <w:szCs w:val="22"/>
        </w:rPr>
      </w:pPr>
      <w:r w:rsidRPr="009C7E64">
        <w:rPr>
          <w:rFonts w:ascii="Baskerville Old Face" w:hAnsi="Baskerville Old Face"/>
          <w:sz w:val="22"/>
          <w:szCs w:val="22"/>
        </w:rPr>
        <w:t>As popular history is aware, Christianity during the time of persecution met in the catacombs. While this has been contended,</w:t>
      </w:r>
      <w:r w:rsidRPr="009C7E64">
        <w:rPr>
          <w:rStyle w:val="FootnoteReference"/>
          <w:rFonts w:ascii="Baskerville Old Face" w:hAnsi="Baskerville Old Face"/>
          <w:sz w:val="22"/>
          <w:szCs w:val="22"/>
        </w:rPr>
        <w:footnoteReference w:id="1"/>
      </w:r>
      <w:r>
        <w:rPr>
          <w:rFonts w:ascii="Baskerville Old Face" w:hAnsi="Baskerville Old Face"/>
          <w:sz w:val="22"/>
          <w:szCs w:val="22"/>
        </w:rPr>
        <w:t xml:space="preserve"> </w:t>
      </w:r>
      <w:r w:rsidRPr="009C7E64">
        <w:rPr>
          <w:rFonts w:ascii="Baskerville Old Face" w:hAnsi="Baskerville Old Face"/>
          <w:sz w:val="22"/>
          <w:szCs w:val="22"/>
        </w:rPr>
        <w:t>we may understand the serious use of it by Ante-Nicene Christianity. Philip Schaff explains that “catacombs . . . with a few exceptions, are of Christian origin, and were excavated for the express purpose of Christian burial.”</w:t>
      </w:r>
      <w:r w:rsidRPr="009C7E64">
        <w:rPr>
          <w:rStyle w:val="FootnoteReference"/>
          <w:rFonts w:ascii="Baskerville Old Face" w:hAnsi="Baskerville Old Face"/>
          <w:sz w:val="22"/>
          <w:szCs w:val="22"/>
        </w:rPr>
        <w:footnoteReference w:id="2"/>
      </w:r>
      <w:r w:rsidRPr="009C7E64">
        <w:rPr>
          <w:rFonts w:ascii="Baskerville Old Face" w:hAnsi="Baskerville Old Face"/>
          <w:sz w:val="22"/>
          <w:szCs w:val="22"/>
        </w:rPr>
        <w:t xml:space="preserve"> He continues,  </w:t>
      </w:r>
    </w:p>
    <w:p w14:paraId="0284D323" w14:textId="77777777" w:rsidR="009C7E64" w:rsidRPr="009C7E64" w:rsidRDefault="009C7E64" w:rsidP="009C7E64">
      <w:pPr>
        <w:spacing w:after="252"/>
        <w:ind w:right="58"/>
        <w:contextualSpacing/>
        <w:rPr>
          <w:rFonts w:ascii="Baskerville Old Face" w:hAnsi="Baskerville Old Face"/>
          <w:sz w:val="22"/>
          <w:szCs w:val="22"/>
        </w:rPr>
      </w:pPr>
    </w:p>
    <w:p w14:paraId="425197AB" w14:textId="77777777" w:rsidR="009C7E64" w:rsidRPr="009C7E64" w:rsidRDefault="009C7E64" w:rsidP="009C7E64">
      <w:pPr>
        <w:spacing w:after="252"/>
        <w:ind w:left="720" w:right="58"/>
        <w:contextualSpacing/>
        <w:rPr>
          <w:rFonts w:ascii="Baskerville Old Face" w:hAnsi="Baskerville Old Face"/>
          <w:sz w:val="22"/>
          <w:szCs w:val="22"/>
        </w:rPr>
      </w:pPr>
      <w:r w:rsidRPr="009C7E64">
        <w:rPr>
          <w:rFonts w:ascii="Baskerville Old Face" w:hAnsi="Baskerville Old Face"/>
          <w:sz w:val="22"/>
          <w:szCs w:val="22"/>
        </w:rPr>
        <w:t xml:space="preserve">Most of the catacombs were constructed during the first three centuries, a few may be traced almost to the apostolic age. After Constantine, when the temporal condition of the Christians improved, and they could bury their dead without any disturbance in the open air, the cemeteries were located above ground, especially above the catacombs, and around the basilicas, or on other land purchased or donated for the purpose. Some catacombs owe their origin to individuals or private families, who granted the use of their own grounds for the burial of their brethren; others belonged to churches. The Christians wrote on the </w:t>
      </w:r>
      <w:proofErr w:type="gramStart"/>
      <w:r w:rsidRPr="009C7E64">
        <w:rPr>
          <w:rFonts w:ascii="Baskerville Old Face" w:hAnsi="Baskerville Old Face"/>
          <w:sz w:val="22"/>
          <w:szCs w:val="22"/>
        </w:rPr>
        <w:t>graves</w:t>
      </w:r>
      <w:proofErr w:type="gramEnd"/>
      <w:r w:rsidRPr="009C7E64">
        <w:rPr>
          <w:rFonts w:ascii="Baskerville Old Face" w:hAnsi="Baskerville Old Face"/>
          <w:sz w:val="22"/>
          <w:szCs w:val="22"/>
        </w:rPr>
        <w:t xml:space="preserve"> appropriate epitaphs and consoling thoughts, and painted on the walls their favorite symbols. At funerals they turned these dark and cheerless abodes into chapels; under the dim light of the terra-cotta </w:t>
      </w:r>
      <w:proofErr w:type="gramStart"/>
      <w:r w:rsidRPr="009C7E64">
        <w:rPr>
          <w:rFonts w:ascii="Baskerville Old Face" w:hAnsi="Baskerville Old Face"/>
          <w:sz w:val="22"/>
          <w:szCs w:val="22"/>
        </w:rPr>
        <w:t>lamps</w:t>
      </w:r>
      <w:proofErr w:type="gramEnd"/>
      <w:r w:rsidRPr="009C7E64">
        <w:rPr>
          <w:rFonts w:ascii="Baskerville Old Face" w:hAnsi="Baskerville Old Face"/>
          <w:sz w:val="22"/>
          <w:szCs w:val="22"/>
        </w:rPr>
        <w:t xml:space="preserve"> they committed dust to dust, ashes to ashes, and amidst the shadows of death they inhaled the breath of the resurrection and the life everlasting. But it is an error to suppose that the catacombs served as the usual places of worship in times of persecution; for such a purpose they were entirely unfitted; even the larges could accommodate, at most, only twenty or thirty persons within convenient distance.</w:t>
      </w:r>
      <w:r w:rsidRPr="009C7E64">
        <w:rPr>
          <w:rStyle w:val="FootnoteReference"/>
          <w:rFonts w:ascii="Baskerville Old Face" w:hAnsi="Baskerville Old Face"/>
          <w:sz w:val="22"/>
          <w:szCs w:val="22"/>
        </w:rPr>
        <w:footnoteReference w:id="3"/>
      </w:r>
    </w:p>
    <w:p w14:paraId="4F34412E" w14:textId="77777777" w:rsidR="009C7E64" w:rsidRPr="009C7E64" w:rsidRDefault="009C7E64" w:rsidP="009C7E64">
      <w:pPr>
        <w:spacing w:after="252" w:line="480" w:lineRule="auto"/>
        <w:ind w:right="58"/>
        <w:contextualSpacing/>
        <w:rPr>
          <w:rFonts w:ascii="Baskerville Old Face" w:hAnsi="Baskerville Old Face"/>
          <w:sz w:val="22"/>
          <w:szCs w:val="22"/>
        </w:rPr>
      </w:pPr>
      <w:r w:rsidRPr="009C7E64">
        <w:rPr>
          <w:rFonts w:ascii="Baskerville Old Face" w:hAnsi="Baskerville Old Face"/>
          <w:sz w:val="22"/>
          <w:szCs w:val="22"/>
        </w:rPr>
        <w:tab/>
      </w:r>
    </w:p>
    <w:p w14:paraId="22B5552F" w14:textId="7CA72E19" w:rsidR="009C7E64" w:rsidRPr="009C7E64" w:rsidRDefault="009C7E64" w:rsidP="009C7E64">
      <w:pPr>
        <w:spacing w:after="252"/>
        <w:ind w:right="58"/>
        <w:contextualSpacing/>
        <w:rPr>
          <w:rFonts w:ascii="Baskerville Old Face" w:hAnsi="Baskerville Old Face"/>
          <w:sz w:val="22"/>
          <w:szCs w:val="22"/>
        </w:rPr>
      </w:pPr>
      <w:r w:rsidRPr="009C7E64">
        <w:rPr>
          <w:rFonts w:ascii="Baskerville Old Face" w:hAnsi="Baskerville Old Face"/>
          <w:sz w:val="22"/>
          <w:szCs w:val="22"/>
        </w:rPr>
        <w:t>Thus far the opinion of Schaff and one shared, relatively</w:t>
      </w:r>
      <w:r w:rsidR="002E3B5B">
        <w:rPr>
          <w:rFonts w:ascii="Baskerville Old Face" w:hAnsi="Baskerville Old Face"/>
          <w:sz w:val="22"/>
          <w:szCs w:val="22"/>
        </w:rPr>
        <w:t xml:space="preserve"> </w:t>
      </w:r>
      <w:r w:rsidRPr="009C7E64">
        <w:rPr>
          <w:rFonts w:ascii="Baskerville Old Face" w:hAnsi="Baskerville Old Face"/>
          <w:sz w:val="22"/>
          <w:szCs w:val="22"/>
        </w:rPr>
        <w:t>speaking, by others. The</w:t>
      </w:r>
      <w:r w:rsidR="002E3B5B">
        <w:rPr>
          <w:rFonts w:ascii="Baskerville Old Face" w:hAnsi="Baskerville Old Face"/>
          <w:sz w:val="22"/>
          <w:szCs w:val="22"/>
        </w:rPr>
        <w:t>se tombs</w:t>
      </w:r>
      <w:r w:rsidRPr="009C7E64">
        <w:rPr>
          <w:rFonts w:ascii="Baskerville Old Face" w:hAnsi="Baskerville Old Face"/>
          <w:sz w:val="22"/>
          <w:szCs w:val="22"/>
        </w:rPr>
        <w:t xml:space="preserve"> are estimated by </w:t>
      </w:r>
      <w:proofErr w:type="spellStart"/>
      <w:r w:rsidRPr="009C7E64">
        <w:rPr>
          <w:rFonts w:ascii="Baskerville Old Face" w:hAnsi="Baskerville Old Face"/>
          <w:sz w:val="22"/>
          <w:szCs w:val="22"/>
        </w:rPr>
        <w:t>Marchi</w:t>
      </w:r>
      <w:proofErr w:type="spellEnd"/>
      <w:r w:rsidRPr="009C7E64">
        <w:rPr>
          <w:rFonts w:ascii="Baskerville Old Face" w:hAnsi="Baskerville Old Face"/>
          <w:sz w:val="22"/>
          <w:szCs w:val="22"/>
        </w:rPr>
        <w:t xml:space="preserve"> and Northcote, quoted by Schaff, to extend some nine hundred miles, encompassing seven million graves.</w:t>
      </w:r>
      <w:r w:rsidRPr="009C7E64">
        <w:rPr>
          <w:rStyle w:val="FootnoteReference"/>
          <w:rFonts w:ascii="Baskerville Old Face" w:hAnsi="Baskerville Old Face"/>
          <w:sz w:val="22"/>
          <w:szCs w:val="22"/>
        </w:rPr>
        <w:footnoteReference w:id="4"/>
      </w:r>
      <w:r w:rsidRPr="009C7E64">
        <w:rPr>
          <w:rFonts w:ascii="Baskerville Old Face" w:hAnsi="Baskerville Old Face"/>
          <w:sz w:val="22"/>
          <w:szCs w:val="22"/>
        </w:rPr>
        <w:t xml:space="preserve"> Early on in his asceticism, Anthony the Great “[i]n order to fight his battle against the flesh to the point of a decisive victory he took up his dwelling in one of the tombs which lay at a short distance from the village.”</w:t>
      </w:r>
      <w:r w:rsidRPr="009C7E64">
        <w:rPr>
          <w:rStyle w:val="FootnoteReference"/>
          <w:rFonts w:ascii="Baskerville Old Face" w:hAnsi="Baskerville Old Face"/>
          <w:sz w:val="22"/>
          <w:szCs w:val="22"/>
        </w:rPr>
        <w:footnoteReference w:id="5"/>
      </w:r>
      <w:r w:rsidRPr="009C7E64">
        <w:rPr>
          <w:rFonts w:ascii="Baskerville Old Face" w:hAnsi="Baskerville Old Face"/>
          <w:sz w:val="22"/>
          <w:szCs w:val="22"/>
        </w:rPr>
        <w:t>It is evidently the case that early monasticism was an attempt to continue the zeal of the early, persecuted Christians, as Christianity became mainstream.</w:t>
      </w:r>
      <w:r w:rsidRPr="009C7E64">
        <w:rPr>
          <w:rStyle w:val="FootnoteReference"/>
          <w:rFonts w:ascii="Baskerville Old Face" w:hAnsi="Baskerville Old Face"/>
          <w:sz w:val="22"/>
          <w:szCs w:val="22"/>
        </w:rPr>
        <w:footnoteReference w:id="6"/>
      </w:r>
      <w:r w:rsidRPr="009C7E64">
        <w:rPr>
          <w:rFonts w:ascii="Baskerville Old Face" w:hAnsi="Baskerville Old Face"/>
          <w:sz w:val="22"/>
          <w:szCs w:val="22"/>
        </w:rPr>
        <w:t xml:space="preserve"> </w:t>
      </w:r>
    </w:p>
    <w:p w14:paraId="2191ACE4" w14:textId="74B6ED50" w:rsidR="009C7E64" w:rsidRDefault="009C7E64" w:rsidP="009C7E64">
      <w:pPr>
        <w:spacing w:after="252"/>
        <w:ind w:right="58" w:firstLine="720"/>
        <w:contextualSpacing/>
        <w:rPr>
          <w:rFonts w:ascii="Baskerville Old Face" w:hAnsi="Baskerville Old Face"/>
          <w:sz w:val="22"/>
          <w:szCs w:val="22"/>
        </w:rPr>
      </w:pPr>
      <w:r w:rsidRPr="009C7E64">
        <w:rPr>
          <w:rFonts w:ascii="Baskerville Old Face" w:hAnsi="Baskerville Old Face"/>
          <w:sz w:val="22"/>
          <w:szCs w:val="22"/>
        </w:rPr>
        <w:t xml:space="preserve">We can see the move towards tombs by Anthony as reenacting the zeal of that place of early Christian worship and teaching, if it </w:t>
      </w:r>
      <w:r w:rsidRPr="009C7E64">
        <w:rPr>
          <w:rFonts w:ascii="Baskerville Old Face" w:hAnsi="Baskerville Old Face"/>
          <w:i/>
          <w:iCs/>
          <w:sz w:val="22"/>
          <w:szCs w:val="22"/>
        </w:rPr>
        <w:t>was</w:t>
      </w:r>
      <w:r w:rsidRPr="009C7E64">
        <w:rPr>
          <w:rFonts w:ascii="Baskerville Old Face" w:hAnsi="Baskerville Old Face"/>
          <w:sz w:val="22"/>
          <w:szCs w:val="22"/>
        </w:rPr>
        <w:t xml:space="preserve"> the case that they can be acknowledged as places of Christian worship and teaching. But either way, they presented a </w:t>
      </w:r>
      <w:r w:rsidR="002E3B5B">
        <w:rPr>
          <w:rFonts w:ascii="Baskerville Old Face" w:hAnsi="Baskerville Old Face"/>
          <w:sz w:val="22"/>
          <w:szCs w:val="22"/>
        </w:rPr>
        <w:t>Christian education</w:t>
      </w:r>
      <w:r w:rsidRPr="009C7E64">
        <w:rPr>
          <w:rFonts w:ascii="Baskerville Old Face" w:hAnsi="Baskerville Old Face"/>
          <w:sz w:val="22"/>
          <w:szCs w:val="22"/>
        </w:rPr>
        <w:t xml:space="preserve"> concerning Death and Dying, as Schaff outlines:</w:t>
      </w:r>
    </w:p>
    <w:p w14:paraId="1886D456" w14:textId="77777777" w:rsidR="009C7E64" w:rsidRPr="009C7E64" w:rsidRDefault="009C7E64" w:rsidP="009C7E64">
      <w:pPr>
        <w:spacing w:after="252"/>
        <w:ind w:right="58" w:firstLine="720"/>
        <w:contextualSpacing/>
        <w:rPr>
          <w:rFonts w:ascii="Baskerville Old Face" w:hAnsi="Baskerville Old Face"/>
          <w:sz w:val="22"/>
          <w:szCs w:val="22"/>
        </w:rPr>
      </w:pPr>
    </w:p>
    <w:p w14:paraId="6CA25EDF" w14:textId="77777777" w:rsidR="009C7E64" w:rsidRPr="009C7E64" w:rsidRDefault="009C7E64" w:rsidP="009C7E64">
      <w:pPr>
        <w:spacing w:after="252"/>
        <w:ind w:left="720" w:right="58"/>
        <w:contextualSpacing/>
        <w:rPr>
          <w:rFonts w:ascii="Baskerville Old Face" w:hAnsi="Baskerville Old Face"/>
          <w:sz w:val="22"/>
          <w:szCs w:val="22"/>
        </w:rPr>
      </w:pPr>
      <w:r w:rsidRPr="009C7E64">
        <w:rPr>
          <w:rFonts w:ascii="Baskerville Old Face" w:hAnsi="Baskerville Old Face"/>
          <w:sz w:val="22"/>
          <w:szCs w:val="22"/>
        </w:rPr>
        <w:t xml:space="preserve">Another prominent feature of the catacombs is their hopeful and joyful eschatology. They proclaim in symbols and words a certain conviction of the immortality of the soul and the resurrection of the body, </w:t>
      </w:r>
      <w:r w:rsidRPr="009C7E64">
        <w:rPr>
          <w:rFonts w:ascii="Baskerville Old Face" w:hAnsi="Baskerville Old Face"/>
          <w:sz w:val="22"/>
          <w:szCs w:val="22"/>
        </w:rPr>
        <w:lastRenderedPageBreak/>
        <w:t xml:space="preserve">rooted and grounded in a living union with Christ in this world. These glorious hopes comforted and strengthened the early Christians in a time of poverty, trial, and persecution. This character stands in striking contrast with the preceding and contemporary gloom of paganism, for which the future world was blank, and with the succeeding gloom of the </w:t>
      </w:r>
      <w:proofErr w:type="spellStart"/>
      <w:r w:rsidRPr="009C7E64">
        <w:rPr>
          <w:rFonts w:ascii="Baskerville Old Face" w:hAnsi="Baskerville Old Face"/>
          <w:sz w:val="22"/>
          <w:szCs w:val="22"/>
        </w:rPr>
        <w:t>mediæval</w:t>
      </w:r>
      <w:proofErr w:type="spellEnd"/>
      <w:r w:rsidRPr="009C7E64">
        <w:rPr>
          <w:rFonts w:ascii="Baskerville Old Face" w:hAnsi="Baskerville Old Face"/>
          <w:sz w:val="22"/>
          <w:szCs w:val="22"/>
        </w:rPr>
        <w:t xml:space="preserve"> eschatology which presented the future world to the most serious Christians as a continuation of penal sufferings. This is the chief, we may say, the only </w:t>
      </w:r>
      <w:r w:rsidRPr="009C7E64">
        <w:rPr>
          <w:rFonts w:ascii="Baskerville Old Face" w:hAnsi="Baskerville Old Face"/>
          <w:i/>
          <w:iCs/>
          <w:sz w:val="22"/>
          <w:szCs w:val="22"/>
        </w:rPr>
        <w:t>doctrinal</w:t>
      </w:r>
      <w:r w:rsidRPr="009C7E64">
        <w:rPr>
          <w:rFonts w:ascii="Baskerville Old Face" w:hAnsi="Baskerville Old Face"/>
          <w:sz w:val="22"/>
          <w:szCs w:val="22"/>
        </w:rPr>
        <w:t>, lesson of the catacombs.</w:t>
      </w:r>
      <w:r w:rsidRPr="009C7E64">
        <w:rPr>
          <w:rStyle w:val="FootnoteReference"/>
          <w:rFonts w:ascii="Baskerville Old Face" w:hAnsi="Baskerville Old Face"/>
          <w:sz w:val="22"/>
          <w:szCs w:val="22"/>
        </w:rPr>
        <w:footnoteReference w:id="7"/>
      </w:r>
      <w:r w:rsidRPr="009C7E64">
        <w:rPr>
          <w:rFonts w:ascii="Baskerville Old Face" w:hAnsi="Baskerville Old Face"/>
          <w:sz w:val="22"/>
          <w:szCs w:val="22"/>
        </w:rPr>
        <w:t xml:space="preserve"> </w:t>
      </w:r>
    </w:p>
    <w:p w14:paraId="44614982" w14:textId="77777777" w:rsidR="00926EEA" w:rsidRDefault="009C7E64" w:rsidP="009C7E64">
      <w:pPr>
        <w:pStyle w:val="NoSpacing"/>
        <w:tabs>
          <w:tab w:val="left" w:pos="0"/>
        </w:tabs>
        <w:contextualSpacing/>
        <w:rPr>
          <w:rFonts w:ascii="Baskerville Old Face" w:hAnsi="Baskerville Old Face" w:cs="Arial"/>
          <w:color w:val="000000"/>
          <w:sz w:val="22"/>
          <w:szCs w:val="22"/>
        </w:rPr>
      </w:pPr>
      <w:r w:rsidRPr="009C7E64">
        <w:rPr>
          <w:rFonts w:ascii="Baskerville Old Face" w:hAnsi="Baskerville Old Face"/>
          <w:sz w:val="22"/>
          <w:szCs w:val="22"/>
        </w:rPr>
        <w:t xml:space="preserve">By way of summation, we might add Kelsey’s statement that, “[t]he early Christians outlived, outfought and </w:t>
      </w:r>
      <w:proofErr w:type="spellStart"/>
      <w:r w:rsidRPr="009C7E64">
        <w:rPr>
          <w:rFonts w:ascii="Baskerville Old Face" w:hAnsi="Baskerville Old Face"/>
          <w:sz w:val="22"/>
          <w:szCs w:val="22"/>
        </w:rPr>
        <w:t>outdied</w:t>
      </w:r>
      <w:proofErr w:type="spellEnd"/>
      <w:r w:rsidRPr="009C7E64">
        <w:rPr>
          <w:rFonts w:ascii="Baskerville Old Face" w:hAnsi="Baskerville Old Face"/>
          <w:sz w:val="22"/>
          <w:szCs w:val="22"/>
        </w:rPr>
        <w:t xml:space="preserve"> the ancient world because of a conviction that their lives went on into greater meaning. They even believed that they had tasted something of the reality of the future kingdom of heaven in their experiences of the risen Lord.”</w:t>
      </w:r>
      <w:r w:rsidRPr="009C7E64">
        <w:rPr>
          <w:rStyle w:val="FootnoteReference"/>
          <w:rFonts w:ascii="Baskerville Old Face" w:hAnsi="Baskerville Old Face"/>
          <w:sz w:val="22"/>
          <w:szCs w:val="22"/>
        </w:rPr>
        <w:footnoteReference w:id="8"/>
      </w:r>
      <w:r w:rsidR="000F098F" w:rsidRPr="009C7E64">
        <w:rPr>
          <w:rFonts w:ascii="Baskerville Old Face" w:hAnsi="Baskerville Old Face" w:cs="Arial"/>
          <w:color w:val="000000"/>
          <w:sz w:val="22"/>
          <w:szCs w:val="22"/>
        </w:rPr>
        <w:t> </w:t>
      </w:r>
      <w:r w:rsidR="002E3B5B">
        <w:rPr>
          <w:rFonts w:ascii="Baskerville Old Face" w:hAnsi="Baskerville Old Face" w:cs="Arial"/>
          <w:color w:val="000000"/>
          <w:sz w:val="22"/>
          <w:szCs w:val="22"/>
        </w:rPr>
        <w:t>The place of Christian burial became a place to realign oneself with the past and pray for the strength for the future.</w:t>
      </w:r>
    </w:p>
    <w:p w14:paraId="3B3820EB" w14:textId="77777777" w:rsidR="00926EEA" w:rsidRDefault="00926EEA" w:rsidP="009C7E64">
      <w:pPr>
        <w:pStyle w:val="NoSpacing"/>
        <w:tabs>
          <w:tab w:val="left" w:pos="0"/>
        </w:tabs>
        <w:contextualSpacing/>
        <w:rPr>
          <w:rFonts w:ascii="Baskerville Old Face" w:hAnsi="Baskerville Old Face" w:cs="Arial"/>
          <w:color w:val="000000"/>
          <w:sz w:val="22"/>
          <w:szCs w:val="22"/>
        </w:rPr>
      </w:pPr>
    </w:p>
    <w:p w14:paraId="5AC5A721" w14:textId="3088D50A" w:rsidR="00926EEA" w:rsidRPr="00FA4758" w:rsidRDefault="00926EEA" w:rsidP="009C7E64">
      <w:pPr>
        <w:pStyle w:val="NoSpacing"/>
        <w:tabs>
          <w:tab w:val="left" w:pos="0"/>
        </w:tabs>
        <w:contextualSpacing/>
        <w:rPr>
          <w:rFonts w:ascii="Baskerville Old Face" w:hAnsi="Baskerville Old Face" w:cs="Arial"/>
          <w:i/>
          <w:iCs/>
          <w:color w:val="000000"/>
          <w:sz w:val="22"/>
          <w:szCs w:val="22"/>
        </w:rPr>
      </w:pPr>
      <w:r w:rsidRPr="00FA4758">
        <w:rPr>
          <w:rFonts w:ascii="Baskerville Old Face" w:hAnsi="Baskerville Old Face" w:cs="Arial"/>
          <w:i/>
          <w:iCs/>
          <w:color w:val="000000"/>
          <w:sz w:val="22"/>
          <w:szCs w:val="22"/>
        </w:rPr>
        <w:t xml:space="preserve">Why does the priest kiss the altar, upon </w:t>
      </w:r>
      <w:r w:rsidR="00DF6CE6">
        <w:rPr>
          <w:rFonts w:ascii="Baskerville Old Face" w:hAnsi="Baskerville Old Face" w:cs="Arial"/>
          <w:i/>
          <w:iCs/>
          <w:color w:val="000000"/>
          <w:sz w:val="22"/>
          <w:szCs w:val="22"/>
        </w:rPr>
        <w:t>approaching, before leaving, and when</w:t>
      </w:r>
      <w:r w:rsidRPr="00FA4758">
        <w:rPr>
          <w:rFonts w:ascii="Baskerville Old Face" w:hAnsi="Baskerville Old Face" w:cs="Arial"/>
          <w:i/>
          <w:iCs/>
          <w:color w:val="000000"/>
          <w:sz w:val="22"/>
          <w:szCs w:val="22"/>
        </w:rPr>
        <w:t xml:space="preserve"> reapproaching the altar?</w:t>
      </w:r>
    </w:p>
    <w:p w14:paraId="26F179D7" w14:textId="2A9F9D33" w:rsidR="00926EEA" w:rsidRDefault="00926EEA" w:rsidP="009C7E64">
      <w:pPr>
        <w:pStyle w:val="NoSpacing"/>
        <w:tabs>
          <w:tab w:val="left" w:pos="0"/>
        </w:tabs>
        <w:contextualSpacing/>
        <w:rPr>
          <w:rFonts w:ascii="Baskerville Old Face" w:hAnsi="Baskerville Old Face" w:cs="Arial"/>
          <w:color w:val="000000"/>
          <w:sz w:val="22"/>
          <w:szCs w:val="22"/>
        </w:rPr>
      </w:pPr>
      <w:r>
        <w:rPr>
          <w:rFonts w:ascii="Baskerville Old Face" w:hAnsi="Baskerville Old Face" w:cs="Arial"/>
          <w:color w:val="000000"/>
          <w:sz w:val="22"/>
          <w:szCs w:val="22"/>
        </w:rPr>
        <w:t xml:space="preserve">This is due to the relics that traditionally are under the altar stone, or elsewhere associated with the altar. </w:t>
      </w:r>
      <w:proofErr w:type="gramStart"/>
      <w:r>
        <w:rPr>
          <w:rFonts w:ascii="Baskerville Old Face" w:hAnsi="Baskerville Old Face" w:cs="Arial"/>
          <w:color w:val="000000"/>
          <w:sz w:val="22"/>
          <w:szCs w:val="22"/>
        </w:rPr>
        <w:t>So</w:t>
      </w:r>
      <w:proofErr w:type="gramEnd"/>
      <w:r>
        <w:rPr>
          <w:rFonts w:ascii="Baskerville Old Face" w:hAnsi="Baskerville Old Face" w:cs="Arial"/>
          <w:color w:val="000000"/>
          <w:sz w:val="22"/>
          <w:szCs w:val="22"/>
        </w:rPr>
        <w:t xml:space="preserve"> </w:t>
      </w:r>
      <w:r w:rsidR="00DF6CE6">
        <w:rPr>
          <w:rFonts w:ascii="Baskerville Old Face" w:hAnsi="Baskerville Old Face" w:cs="Arial"/>
          <w:color w:val="000000"/>
          <w:sz w:val="22"/>
          <w:szCs w:val="22"/>
        </w:rPr>
        <w:t>the</w:t>
      </w:r>
      <w:r>
        <w:rPr>
          <w:rFonts w:ascii="Baskerville Old Face" w:hAnsi="Baskerville Old Face" w:cs="Arial"/>
          <w:color w:val="000000"/>
          <w:sz w:val="22"/>
          <w:szCs w:val="22"/>
        </w:rPr>
        <w:t xml:space="preserve"> explanation is given in the People’s Missal:</w:t>
      </w:r>
    </w:p>
    <w:p w14:paraId="457BC5F3" w14:textId="77777777" w:rsidR="00926EEA" w:rsidRDefault="00926EEA" w:rsidP="009C7E64">
      <w:pPr>
        <w:pStyle w:val="NoSpacing"/>
        <w:tabs>
          <w:tab w:val="left" w:pos="0"/>
        </w:tabs>
        <w:contextualSpacing/>
        <w:rPr>
          <w:rFonts w:ascii="Baskerville Old Face" w:hAnsi="Baskerville Old Face" w:cs="Arial"/>
          <w:color w:val="000000"/>
          <w:sz w:val="22"/>
          <w:szCs w:val="22"/>
        </w:rPr>
      </w:pPr>
      <w:r>
        <w:rPr>
          <w:rFonts w:ascii="Baskerville Old Face" w:hAnsi="Baskerville Old Face" w:cs="Arial"/>
          <w:color w:val="000000"/>
          <w:sz w:val="22"/>
          <w:szCs w:val="22"/>
        </w:rPr>
        <w:t>“(Since the tombs of the Martyrs in the Catacombs were the first immoveable Altars, the Church soon began to express her veneration of their tortured bodies, which had been sacrificed for Christ, in prayers such as the following. Later this veneration was extended to the body of any person who had heroically served Christ and thus was recognized as a Saint, for the Church has always considered the human body a holy thing.)</w:t>
      </w:r>
    </w:p>
    <w:p w14:paraId="2B1BA552" w14:textId="4A570509" w:rsidR="000F098F" w:rsidRPr="00DF6CE6" w:rsidRDefault="00926EEA" w:rsidP="00926EEA">
      <w:pPr>
        <w:pStyle w:val="NoSpacing"/>
        <w:tabs>
          <w:tab w:val="left" w:pos="0"/>
        </w:tabs>
        <w:contextualSpacing/>
        <w:jc w:val="center"/>
        <w:rPr>
          <w:rFonts w:ascii="Baskerville Old Face" w:hAnsi="Baskerville Old Face" w:cs="Arial"/>
          <w:i/>
          <w:iCs/>
          <w:color w:val="000000"/>
          <w:sz w:val="22"/>
          <w:szCs w:val="22"/>
        </w:rPr>
      </w:pPr>
      <w:proofErr w:type="spellStart"/>
      <w:r w:rsidRPr="00DF6CE6">
        <w:rPr>
          <w:rFonts w:ascii="Baskerville Old Face" w:hAnsi="Baskerville Old Face" w:cs="Arial"/>
          <w:i/>
          <w:iCs/>
          <w:color w:val="000000"/>
          <w:sz w:val="22"/>
          <w:szCs w:val="22"/>
        </w:rPr>
        <w:t>Oremus</w:t>
      </w:r>
      <w:proofErr w:type="spellEnd"/>
      <w:r w:rsidRPr="00DF6CE6">
        <w:rPr>
          <w:rFonts w:ascii="Baskerville Old Face" w:hAnsi="Baskerville Old Face" w:cs="Arial"/>
          <w:i/>
          <w:iCs/>
          <w:color w:val="000000"/>
          <w:sz w:val="22"/>
          <w:szCs w:val="22"/>
        </w:rPr>
        <w:t xml:space="preserve">, </w:t>
      </w:r>
      <w:proofErr w:type="spellStart"/>
      <w:r w:rsidRPr="00DF6CE6">
        <w:rPr>
          <w:rFonts w:ascii="Baskerville Old Face" w:hAnsi="Baskerville Old Face" w:cs="Arial"/>
          <w:i/>
          <w:iCs/>
          <w:color w:val="000000"/>
          <w:sz w:val="22"/>
          <w:szCs w:val="22"/>
        </w:rPr>
        <w:t>te</w:t>
      </w:r>
      <w:proofErr w:type="spellEnd"/>
      <w:r w:rsidRPr="00DF6CE6">
        <w:rPr>
          <w:rFonts w:ascii="Baskerville Old Face" w:hAnsi="Baskerville Old Face" w:cs="Arial"/>
          <w:i/>
          <w:iCs/>
          <w:color w:val="000000"/>
          <w:sz w:val="22"/>
          <w:szCs w:val="22"/>
        </w:rPr>
        <w:t>.</w:t>
      </w:r>
    </w:p>
    <w:p w14:paraId="0768F640" w14:textId="1B3EA604" w:rsidR="00926EEA" w:rsidRDefault="00926EEA" w:rsidP="00926EEA">
      <w:pPr>
        <w:pStyle w:val="NoSpacing"/>
        <w:tabs>
          <w:tab w:val="left" w:pos="0"/>
        </w:tabs>
        <w:contextualSpacing/>
        <w:rPr>
          <w:rFonts w:ascii="Baskerville Old Face" w:hAnsi="Baskerville Old Face" w:cs="Arial"/>
          <w:color w:val="000000"/>
          <w:sz w:val="22"/>
          <w:szCs w:val="22"/>
        </w:rPr>
      </w:pPr>
      <w:r>
        <w:rPr>
          <w:rFonts w:ascii="Baskerville Old Face" w:hAnsi="Baskerville Old Face" w:cs="Arial"/>
          <w:color w:val="000000"/>
          <w:sz w:val="22"/>
          <w:szCs w:val="22"/>
        </w:rPr>
        <w:t xml:space="preserve">“We beseech thee, O Lord, by the merits [of thy Saints whose </w:t>
      </w:r>
      <w:proofErr w:type="spellStart"/>
      <w:r>
        <w:rPr>
          <w:rFonts w:ascii="Baskerville Old Face" w:hAnsi="Baskerville Old Face" w:cs="Arial"/>
          <w:color w:val="000000"/>
          <w:sz w:val="22"/>
          <w:szCs w:val="22"/>
        </w:rPr>
        <w:t>relicks</w:t>
      </w:r>
      <w:proofErr w:type="spellEnd"/>
      <w:r>
        <w:rPr>
          <w:rFonts w:ascii="Baskerville Old Face" w:hAnsi="Baskerville Old Face" w:cs="Arial"/>
          <w:color w:val="000000"/>
          <w:sz w:val="22"/>
          <w:szCs w:val="22"/>
        </w:rPr>
        <w:t xml:space="preserve"> are here, and] of all thy Saints, that it may please thee to forgive me all my sins. Amen.”</w:t>
      </w:r>
      <w:r w:rsidR="00FA4758">
        <w:rPr>
          <w:rFonts w:ascii="Baskerville Old Face" w:hAnsi="Baskerville Old Face" w:cs="Arial"/>
          <w:color w:val="000000"/>
          <w:sz w:val="22"/>
          <w:szCs w:val="22"/>
        </w:rPr>
        <w:t xml:space="preserve"> (B 29). </w:t>
      </w:r>
    </w:p>
    <w:p w14:paraId="4D73B501" w14:textId="6AF3C120" w:rsidR="00FA4758" w:rsidRDefault="00FA4758" w:rsidP="00926EEA">
      <w:pPr>
        <w:pStyle w:val="NoSpacing"/>
        <w:tabs>
          <w:tab w:val="left" w:pos="0"/>
        </w:tabs>
        <w:contextualSpacing/>
        <w:rPr>
          <w:rFonts w:ascii="Baskerville Old Face" w:hAnsi="Baskerville Old Face" w:cs="Arial"/>
          <w:color w:val="000000"/>
          <w:sz w:val="22"/>
          <w:szCs w:val="22"/>
        </w:rPr>
      </w:pPr>
    </w:p>
    <w:p w14:paraId="2444D9B2" w14:textId="1D51E4D5" w:rsidR="00FA4758" w:rsidRDefault="00FA4758" w:rsidP="00926EEA">
      <w:pPr>
        <w:pStyle w:val="NoSpacing"/>
        <w:tabs>
          <w:tab w:val="left" w:pos="0"/>
        </w:tabs>
        <w:contextualSpacing/>
        <w:rPr>
          <w:rFonts w:ascii="Baskerville Old Face" w:hAnsi="Baskerville Old Face" w:cs="Arial"/>
          <w:color w:val="000000"/>
          <w:sz w:val="22"/>
          <w:szCs w:val="22"/>
        </w:rPr>
      </w:pPr>
      <w:r w:rsidRPr="00FA4758">
        <w:rPr>
          <w:rFonts w:ascii="Baskerville Old Face" w:hAnsi="Baskerville Old Face" w:cs="Arial"/>
          <w:i/>
          <w:iCs/>
          <w:color w:val="000000"/>
          <w:sz w:val="22"/>
          <w:szCs w:val="22"/>
        </w:rPr>
        <w:t>The Ritual Reason Why</w:t>
      </w:r>
      <w:r>
        <w:rPr>
          <w:rFonts w:ascii="Baskerville Old Face" w:hAnsi="Baskerville Old Face" w:cs="Arial"/>
          <w:color w:val="000000"/>
          <w:sz w:val="22"/>
          <w:szCs w:val="22"/>
        </w:rPr>
        <w:t>, page 126, relates:</w:t>
      </w:r>
    </w:p>
    <w:p w14:paraId="69C4873C" w14:textId="3384EA0E" w:rsidR="00FA4758" w:rsidRDefault="00FA4758" w:rsidP="00926EEA">
      <w:pPr>
        <w:pStyle w:val="NoSpacing"/>
        <w:tabs>
          <w:tab w:val="left" w:pos="0"/>
        </w:tabs>
        <w:contextualSpacing/>
        <w:rPr>
          <w:rFonts w:ascii="Baskerville Old Face" w:hAnsi="Baskerville Old Face" w:cs="Arial"/>
          <w:color w:val="000000"/>
          <w:sz w:val="22"/>
          <w:szCs w:val="22"/>
        </w:rPr>
      </w:pPr>
    </w:p>
    <w:p w14:paraId="0D13EC16" w14:textId="26B30553" w:rsidR="00FA4758" w:rsidRPr="00CE2C81" w:rsidRDefault="00FA4758" w:rsidP="00926EEA">
      <w:pPr>
        <w:pStyle w:val="NoSpacing"/>
        <w:tabs>
          <w:tab w:val="left" w:pos="0"/>
        </w:tabs>
        <w:contextualSpacing/>
        <w:rPr>
          <w:rFonts w:ascii="Baskerville Old Face" w:hAnsi="Baskerville Old Face" w:cs="Arial"/>
          <w:color w:val="000000"/>
          <w:sz w:val="22"/>
          <w:szCs w:val="22"/>
        </w:rPr>
      </w:pPr>
      <w:r>
        <w:rPr>
          <w:rFonts w:ascii="Baskerville Old Face" w:hAnsi="Baskerville Old Face" w:cs="Arial"/>
          <w:color w:val="000000"/>
          <w:sz w:val="22"/>
          <w:szCs w:val="22"/>
        </w:rPr>
        <w:t xml:space="preserve">“The English Liturgy, like the Roman, the Ambrosian, and the </w:t>
      </w:r>
      <w:proofErr w:type="spellStart"/>
      <w:r>
        <w:rPr>
          <w:rFonts w:ascii="Baskerville Old Face" w:hAnsi="Baskerville Old Face" w:cs="Arial"/>
          <w:color w:val="000000"/>
          <w:sz w:val="22"/>
          <w:szCs w:val="22"/>
        </w:rPr>
        <w:t>Æthiopic</w:t>
      </w:r>
      <w:proofErr w:type="spellEnd"/>
      <w:r>
        <w:rPr>
          <w:rFonts w:ascii="Baskerville Old Face" w:hAnsi="Baskerville Old Face" w:cs="Arial"/>
          <w:color w:val="000000"/>
          <w:sz w:val="22"/>
          <w:szCs w:val="22"/>
        </w:rPr>
        <w:t xml:space="preserve">, has </w:t>
      </w:r>
      <w:r w:rsidRPr="00FA4758">
        <w:rPr>
          <w:rFonts w:ascii="Baskerville Old Face" w:hAnsi="Baskerville Old Face" w:cs="Arial"/>
          <w:i/>
          <w:iCs/>
          <w:color w:val="000000"/>
          <w:sz w:val="22"/>
          <w:szCs w:val="22"/>
        </w:rPr>
        <w:t>two</w:t>
      </w:r>
      <w:r>
        <w:rPr>
          <w:rFonts w:ascii="Baskerville Old Face" w:hAnsi="Baskerville Old Face" w:cs="Arial"/>
          <w:color w:val="000000"/>
          <w:sz w:val="22"/>
          <w:szCs w:val="22"/>
        </w:rPr>
        <w:t xml:space="preserve"> commemorations of the departed, one before, the other after the consecration. The first answers to the Commemoration of the departed Saints; the second to the “Memento” or prayer for the dead in general. Various reasons are assigned by Western ritualists for the placing of the Commemoration of the living </w:t>
      </w:r>
      <w:r w:rsidRPr="00FA4758">
        <w:rPr>
          <w:rFonts w:ascii="Baskerville Old Face" w:hAnsi="Baskerville Old Face" w:cs="Arial"/>
          <w:i/>
          <w:iCs/>
          <w:color w:val="000000"/>
          <w:sz w:val="22"/>
          <w:szCs w:val="22"/>
        </w:rPr>
        <w:t>before</w:t>
      </w:r>
      <w:r>
        <w:rPr>
          <w:rFonts w:ascii="Baskerville Old Face" w:hAnsi="Baskerville Old Face" w:cs="Arial"/>
          <w:color w:val="000000"/>
          <w:sz w:val="22"/>
          <w:szCs w:val="22"/>
        </w:rPr>
        <w:t xml:space="preserve"> and that of the departed </w:t>
      </w:r>
      <w:r w:rsidRPr="00FA4758">
        <w:rPr>
          <w:rFonts w:ascii="Baskerville Old Face" w:hAnsi="Baskerville Old Face" w:cs="Arial"/>
          <w:i/>
          <w:iCs/>
          <w:color w:val="000000"/>
          <w:sz w:val="22"/>
          <w:szCs w:val="22"/>
        </w:rPr>
        <w:t>after</w:t>
      </w:r>
      <w:r>
        <w:rPr>
          <w:rFonts w:ascii="Baskerville Old Face" w:hAnsi="Baskerville Old Face" w:cs="Arial"/>
          <w:color w:val="000000"/>
          <w:sz w:val="22"/>
          <w:szCs w:val="22"/>
        </w:rPr>
        <w:t xml:space="preserve"> the Consecration, which thus, like Aaron of old, stands between the living and the dead. Bringing to each the blessings needful to their respective conditions. It may be observed, too, that the two commemorations of the dead, together with that of the living, include the whole Church of Christ, both that portion of it “militant here in earth” – and that which rests “from its </w:t>
      </w:r>
      <w:proofErr w:type="spellStart"/>
      <w:r>
        <w:rPr>
          <w:rFonts w:ascii="Baskerville Old Face" w:hAnsi="Baskerville Old Face" w:cs="Arial"/>
          <w:color w:val="000000"/>
          <w:sz w:val="22"/>
          <w:szCs w:val="22"/>
        </w:rPr>
        <w:t>labours</w:t>
      </w:r>
      <w:proofErr w:type="spellEnd"/>
      <w:r>
        <w:rPr>
          <w:rFonts w:ascii="Baskerville Old Face" w:hAnsi="Baskerville Old Face" w:cs="Arial"/>
          <w:color w:val="000000"/>
          <w:sz w:val="22"/>
          <w:szCs w:val="22"/>
        </w:rPr>
        <w:t>,” whether in the courts of heaven – the Church Triumphant – or in the intermediate state: - the living, the saints, the dead in general</w:t>
      </w:r>
      <w:proofErr w:type="gramStart"/>
      <w:r>
        <w:rPr>
          <w:rFonts w:ascii="Baskerville Old Face" w:hAnsi="Baskerville Old Face" w:cs="Arial"/>
          <w:color w:val="000000"/>
          <w:sz w:val="22"/>
          <w:szCs w:val="22"/>
        </w:rPr>
        <w:t>. . . .</w:t>
      </w:r>
      <w:proofErr w:type="gramEnd"/>
      <w:r>
        <w:rPr>
          <w:rFonts w:ascii="Baskerville Old Face" w:hAnsi="Baskerville Old Face" w:cs="Arial"/>
          <w:color w:val="000000"/>
          <w:sz w:val="22"/>
          <w:szCs w:val="22"/>
        </w:rPr>
        <w:t xml:space="preserve">” </w:t>
      </w:r>
    </w:p>
    <w:p w14:paraId="5EA1F708" w14:textId="77777777" w:rsidR="000F098F" w:rsidRPr="000F098F" w:rsidRDefault="000F098F" w:rsidP="000F098F">
      <w:pPr>
        <w:widowControl/>
        <w:shd w:val="clear" w:color="auto" w:fill="FFFFFF"/>
        <w:rPr>
          <w:rFonts w:ascii="Baskerville Old Face" w:hAnsi="Baskerville Old Face" w:cs="Arial"/>
          <w:color w:val="000000"/>
          <w:sz w:val="22"/>
          <w:szCs w:val="22"/>
        </w:rPr>
      </w:pPr>
      <w:r w:rsidRPr="000F098F">
        <w:rPr>
          <w:rFonts w:ascii="Baskerville Old Face" w:hAnsi="Baskerville Old Face" w:cs="Arial"/>
          <w:i/>
          <w:iCs/>
          <w:color w:val="000000"/>
          <w:sz w:val="22"/>
          <w:szCs w:val="22"/>
          <w:u w:val="single"/>
        </w:rPr>
        <w:t>News and Information</w:t>
      </w:r>
    </w:p>
    <w:p w14:paraId="4BF271BA" w14:textId="0BA047D0" w:rsidR="00FA4758" w:rsidRPr="00FA4758" w:rsidRDefault="00FA4758" w:rsidP="000F098F">
      <w:pPr>
        <w:widowControl/>
        <w:shd w:val="clear" w:color="auto" w:fill="FFFFFF"/>
        <w:contextualSpacing/>
        <w:rPr>
          <w:rFonts w:ascii="Baskerville Old Face" w:hAnsi="Baskerville Old Face" w:cs="Arial"/>
          <w:color w:val="000000"/>
          <w:sz w:val="22"/>
          <w:szCs w:val="22"/>
        </w:rPr>
      </w:pPr>
      <w:r>
        <w:rPr>
          <w:rFonts w:ascii="Baskerville Old Face" w:hAnsi="Baskerville Old Face" w:cs="Arial"/>
          <w:b/>
          <w:bCs/>
          <w:color w:val="000000"/>
          <w:sz w:val="22"/>
          <w:szCs w:val="22"/>
        </w:rPr>
        <w:t>Parish Picnic</w:t>
      </w:r>
      <w:r>
        <w:rPr>
          <w:rFonts w:ascii="Baskerville Old Face" w:hAnsi="Baskerville Old Face" w:cs="Arial"/>
          <w:color w:val="000000"/>
          <w:sz w:val="22"/>
          <w:szCs w:val="22"/>
        </w:rPr>
        <w:t xml:space="preserve"> is Sunday, August 8</w:t>
      </w:r>
      <w:r w:rsidRPr="00FA4758">
        <w:rPr>
          <w:rFonts w:ascii="Baskerville Old Face" w:hAnsi="Baskerville Old Face" w:cs="Arial"/>
          <w:color w:val="000000"/>
          <w:sz w:val="22"/>
          <w:szCs w:val="22"/>
          <w:vertAlign w:val="superscript"/>
        </w:rPr>
        <w:t>th</w:t>
      </w:r>
      <w:r>
        <w:rPr>
          <w:rFonts w:ascii="Baskerville Old Face" w:hAnsi="Baskerville Old Face" w:cs="Arial"/>
          <w:color w:val="000000"/>
          <w:sz w:val="22"/>
          <w:szCs w:val="22"/>
        </w:rPr>
        <w:t xml:space="preserve">, 1 PM, at the Pappas Home. </w:t>
      </w:r>
    </w:p>
    <w:p w14:paraId="42485256" w14:textId="77777777" w:rsidR="00DF6CE6" w:rsidRDefault="000F098F" w:rsidP="000F098F">
      <w:pPr>
        <w:widowControl/>
        <w:shd w:val="clear" w:color="auto" w:fill="FFFFFF"/>
        <w:contextualSpacing/>
        <w:rPr>
          <w:rFonts w:ascii="Baskerville Old Face" w:hAnsi="Baskerville Old Face" w:cs="Arial"/>
          <w:color w:val="000000"/>
          <w:sz w:val="22"/>
          <w:szCs w:val="22"/>
        </w:rPr>
      </w:pPr>
      <w:r w:rsidRPr="000F098F">
        <w:rPr>
          <w:rFonts w:ascii="Baskerville Old Face" w:hAnsi="Baskerville Old Face" w:cs="Arial"/>
          <w:b/>
          <w:bCs/>
          <w:color w:val="000000"/>
          <w:sz w:val="22"/>
          <w:szCs w:val="22"/>
        </w:rPr>
        <w:t>Vestry</w:t>
      </w:r>
      <w:r w:rsidRPr="000F098F">
        <w:rPr>
          <w:rFonts w:ascii="Baskerville Old Face" w:hAnsi="Baskerville Old Face" w:cs="Arial"/>
          <w:color w:val="000000"/>
          <w:sz w:val="22"/>
          <w:szCs w:val="22"/>
        </w:rPr>
        <w:t xml:space="preserve"> is </w:t>
      </w:r>
      <w:r w:rsidR="00FA4758">
        <w:rPr>
          <w:rFonts w:ascii="Baskerville Old Face" w:hAnsi="Baskerville Old Face" w:cs="Arial"/>
          <w:color w:val="000000"/>
          <w:sz w:val="22"/>
          <w:szCs w:val="22"/>
        </w:rPr>
        <w:t>scheduled for August 11</w:t>
      </w:r>
      <w:r w:rsidR="00FA4758" w:rsidRPr="00FA4758">
        <w:rPr>
          <w:rFonts w:ascii="Baskerville Old Face" w:hAnsi="Baskerville Old Face" w:cs="Arial"/>
          <w:color w:val="000000"/>
          <w:sz w:val="22"/>
          <w:szCs w:val="22"/>
          <w:vertAlign w:val="superscript"/>
        </w:rPr>
        <w:t>th</w:t>
      </w:r>
      <w:r w:rsidR="00FA4758">
        <w:rPr>
          <w:rFonts w:ascii="Baskerville Old Face" w:hAnsi="Baskerville Old Face" w:cs="Arial"/>
          <w:color w:val="000000"/>
          <w:sz w:val="22"/>
          <w:szCs w:val="22"/>
        </w:rPr>
        <w:t xml:space="preserve"> at 7:30 PM. A mass will precede it at 7 PM.</w:t>
      </w:r>
    </w:p>
    <w:p w14:paraId="296CEAFB" w14:textId="166A70A3" w:rsidR="00DF6CE6" w:rsidRDefault="00DF6CE6" w:rsidP="000F098F">
      <w:pPr>
        <w:widowControl/>
        <w:shd w:val="clear" w:color="auto" w:fill="FFFFFF"/>
        <w:contextualSpacing/>
        <w:rPr>
          <w:rFonts w:ascii="Baskerville Old Face" w:hAnsi="Baskerville Old Face" w:cs="Arial"/>
          <w:color w:val="000000"/>
          <w:sz w:val="22"/>
          <w:szCs w:val="22"/>
        </w:rPr>
      </w:pPr>
      <w:r w:rsidRPr="00DF6CE6">
        <w:rPr>
          <w:rFonts w:ascii="Baskerville Old Face" w:hAnsi="Baskerville Old Face" w:cs="Arial"/>
          <w:b/>
          <w:bCs/>
          <w:color w:val="000000"/>
          <w:sz w:val="22"/>
          <w:szCs w:val="22"/>
        </w:rPr>
        <w:t>Transfiguration of our Lord</w:t>
      </w:r>
      <w:r>
        <w:rPr>
          <w:rFonts w:ascii="Baskerville Old Face" w:hAnsi="Baskerville Old Face" w:cs="Arial"/>
          <w:color w:val="000000"/>
          <w:sz w:val="22"/>
          <w:szCs w:val="22"/>
        </w:rPr>
        <w:t xml:space="preserve"> will be celebrated on Thursday, August 5</w:t>
      </w:r>
      <w:r w:rsidRPr="00DF6CE6">
        <w:rPr>
          <w:rFonts w:ascii="Baskerville Old Face" w:hAnsi="Baskerville Old Face" w:cs="Arial"/>
          <w:color w:val="000000"/>
          <w:sz w:val="22"/>
          <w:szCs w:val="22"/>
          <w:vertAlign w:val="superscript"/>
        </w:rPr>
        <w:t>th</w:t>
      </w:r>
      <w:r>
        <w:rPr>
          <w:rFonts w:ascii="Baskerville Old Face" w:hAnsi="Baskerville Old Face" w:cs="Arial"/>
          <w:color w:val="000000"/>
          <w:sz w:val="22"/>
          <w:szCs w:val="22"/>
        </w:rPr>
        <w:t>, at Noon.</w:t>
      </w:r>
    </w:p>
    <w:p w14:paraId="0C6FE646" w14:textId="6D2C019A" w:rsidR="00DF6CE6" w:rsidRDefault="00DF6CE6" w:rsidP="000F098F">
      <w:pPr>
        <w:widowControl/>
        <w:shd w:val="clear" w:color="auto" w:fill="FFFFFF"/>
        <w:contextualSpacing/>
        <w:rPr>
          <w:rFonts w:ascii="Baskerville Old Face" w:hAnsi="Baskerville Old Face" w:cs="Arial"/>
          <w:color w:val="000000"/>
          <w:sz w:val="22"/>
          <w:szCs w:val="22"/>
        </w:rPr>
      </w:pPr>
      <w:r w:rsidRPr="00DF6CE6">
        <w:rPr>
          <w:rFonts w:ascii="Baskerville Old Face" w:hAnsi="Baskerville Old Face" w:cs="Arial"/>
          <w:b/>
          <w:bCs/>
          <w:color w:val="000000"/>
          <w:sz w:val="22"/>
          <w:szCs w:val="22"/>
        </w:rPr>
        <w:t>The Assumption of the Blessed Virgin Mary</w:t>
      </w:r>
      <w:r>
        <w:rPr>
          <w:rFonts w:ascii="Baskerville Old Face" w:hAnsi="Baskerville Old Face" w:cs="Arial"/>
          <w:color w:val="000000"/>
          <w:sz w:val="22"/>
          <w:szCs w:val="22"/>
        </w:rPr>
        <w:t xml:space="preserve"> will be celebrated at both masses, Sunday, August 15</w:t>
      </w:r>
      <w:r w:rsidRPr="00DF6CE6">
        <w:rPr>
          <w:rFonts w:ascii="Baskerville Old Face" w:hAnsi="Baskerville Old Face" w:cs="Arial"/>
          <w:color w:val="000000"/>
          <w:sz w:val="22"/>
          <w:szCs w:val="22"/>
          <w:vertAlign w:val="superscript"/>
        </w:rPr>
        <w:t>th</w:t>
      </w:r>
      <w:r>
        <w:rPr>
          <w:rFonts w:ascii="Baskerville Old Face" w:hAnsi="Baskerville Old Face" w:cs="Arial"/>
          <w:color w:val="000000"/>
          <w:sz w:val="22"/>
          <w:szCs w:val="22"/>
        </w:rPr>
        <w:t xml:space="preserve">. </w:t>
      </w:r>
    </w:p>
    <w:p w14:paraId="433666AA" w14:textId="77777777" w:rsidR="00EC077B" w:rsidRDefault="00DF6CE6" w:rsidP="000F098F">
      <w:pPr>
        <w:widowControl/>
        <w:shd w:val="clear" w:color="auto" w:fill="FFFFFF"/>
        <w:contextualSpacing/>
        <w:rPr>
          <w:rFonts w:ascii="Baskerville Old Face" w:hAnsi="Baskerville Old Face" w:cs="Arial"/>
          <w:color w:val="000000"/>
          <w:sz w:val="22"/>
          <w:szCs w:val="22"/>
        </w:rPr>
      </w:pPr>
      <w:r w:rsidRPr="00DF6CE6">
        <w:rPr>
          <w:rFonts w:ascii="Baskerville Old Face" w:hAnsi="Baskerville Old Face" w:cs="Arial"/>
          <w:b/>
          <w:bCs/>
          <w:color w:val="000000"/>
          <w:sz w:val="22"/>
          <w:szCs w:val="22"/>
        </w:rPr>
        <w:t>St. Bartholomew’s Day</w:t>
      </w:r>
      <w:r>
        <w:rPr>
          <w:rFonts w:ascii="Baskerville Old Face" w:hAnsi="Baskerville Old Face" w:cs="Arial"/>
          <w:color w:val="000000"/>
          <w:sz w:val="22"/>
          <w:szCs w:val="22"/>
        </w:rPr>
        <w:t xml:space="preserve"> will be celebrated on Tuesday, August 24</w:t>
      </w:r>
      <w:r w:rsidRPr="00DF6CE6">
        <w:rPr>
          <w:rFonts w:ascii="Baskerville Old Face" w:hAnsi="Baskerville Old Face" w:cs="Arial"/>
          <w:color w:val="000000"/>
          <w:sz w:val="22"/>
          <w:szCs w:val="22"/>
          <w:vertAlign w:val="superscript"/>
        </w:rPr>
        <w:t>th</w:t>
      </w:r>
      <w:r>
        <w:rPr>
          <w:rFonts w:ascii="Baskerville Old Face" w:hAnsi="Baskerville Old Face" w:cs="Arial"/>
          <w:color w:val="000000"/>
          <w:sz w:val="22"/>
          <w:szCs w:val="22"/>
        </w:rPr>
        <w:t xml:space="preserve">, at Noon. </w:t>
      </w:r>
    </w:p>
    <w:p w14:paraId="3120FF5C" w14:textId="77777777" w:rsidR="00EC077B" w:rsidRDefault="00EC077B" w:rsidP="000F098F">
      <w:pPr>
        <w:widowControl/>
        <w:shd w:val="clear" w:color="auto" w:fill="FFFFFF"/>
        <w:contextualSpacing/>
        <w:rPr>
          <w:rFonts w:ascii="Baskerville Old Face" w:hAnsi="Baskerville Old Face" w:cs="Arial"/>
          <w:color w:val="000000"/>
          <w:sz w:val="22"/>
          <w:szCs w:val="22"/>
        </w:rPr>
      </w:pPr>
    </w:p>
    <w:p w14:paraId="068EC93F" w14:textId="7A1CA2B2" w:rsidR="000F098F" w:rsidRDefault="00EC077B" w:rsidP="000F098F">
      <w:pPr>
        <w:widowControl/>
        <w:shd w:val="clear" w:color="auto" w:fill="FFFFFF"/>
        <w:contextualSpacing/>
        <w:rPr>
          <w:rFonts w:ascii="Baskerville Old Face" w:hAnsi="Baskerville Old Face" w:cs="Arial"/>
          <w:color w:val="000000"/>
          <w:sz w:val="22"/>
          <w:szCs w:val="22"/>
        </w:rPr>
      </w:pPr>
      <w:r>
        <w:rPr>
          <w:rFonts w:ascii="Baskerville Old Face" w:hAnsi="Baskerville Old Face" w:cs="Arial"/>
          <w:color w:val="000000"/>
          <w:sz w:val="22"/>
          <w:szCs w:val="22"/>
        </w:rPr>
        <w:t xml:space="preserve">We will once again be processing the holy gifts (elements) for the Holy Communion, as well as passing the collection plate. For that reason, two ushers will again be scheduled for the month of August. </w:t>
      </w:r>
      <w:r w:rsidR="000830BE">
        <w:rPr>
          <w:rFonts w:ascii="Baskerville Old Face" w:hAnsi="Baskerville Old Face" w:cs="Arial"/>
          <w:color w:val="000000"/>
          <w:sz w:val="22"/>
          <w:szCs w:val="22"/>
        </w:rPr>
        <w:t xml:space="preserve"> </w:t>
      </w:r>
    </w:p>
    <w:p w14:paraId="2ECB3979" w14:textId="183F5B57" w:rsidR="006F1675" w:rsidRDefault="000F098F" w:rsidP="000F098F">
      <w:pPr>
        <w:widowControl/>
        <w:shd w:val="clear" w:color="auto" w:fill="FFFFFF"/>
        <w:contextualSpacing/>
        <w:rPr>
          <w:rFonts w:ascii="Baskerville Old Face" w:hAnsi="Baskerville Old Face" w:cs="Arial"/>
          <w:color w:val="000000"/>
          <w:sz w:val="22"/>
          <w:szCs w:val="22"/>
        </w:rPr>
      </w:pPr>
      <w:r w:rsidRPr="000F098F">
        <w:rPr>
          <w:rFonts w:ascii="Baskerville Old Face" w:hAnsi="Baskerville Old Face" w:cs="Arial"/>
          <w:color w:val="000000"/>
          <w:sz w:val="22"/>
          <w:szCs w:val="22"/>
        </w:rPr>
        <w:t> </w:t>
      </w:r>
    </w:p>
    <w:p w14:paraId="519FC556" w14:textId="77777777" w:rsidR="006F1675" w:rsidRDefault="006F1675">
      <w:pPr>
        <w:widowControl/>
        <w:rPr>
          <w:rFonts w:ascii="Baskerville Old Face" w:hAnsi="Baskerville Old Face" w:cs="Arial"/>
          <w:color w:val="000000"/>
          <w:sz w:val="22"/>
          <w:szCs w:val="22"/>
        </w:rPr>
      </w:pPr>
      <w:r>
        <w:rPr>
          <w:rFonts w:ascii="Baskerville Old Face" w:hAnsi="Baskerville Old Face" w:cs="Arial"/>
          <w:color w:val="000000"/>
          <w:sz w:val="22"/>
          <w:szCs w:val="22"/>
        </w:rPr>
        <w:br w:type="page"/>
      </w:r>
    </w:p>
    <w:tbl>
      <w:tblPr>
        <w:tblW w:w="10980" w:type="dxa"/>
        <w:tblInd w:w="-548" w:type="dxa"/>
        <w:tblLayout w:type="fixed"/>
        <w:tblCellMar>
          <w:left w:w="72" w:type="dxa"/>
          <w:right w:w="72" w:type="dxa"/>
        </w:tblCellMar>
        <w:tblLook w:val="04A0" w:firstRow="1" w:lastRow="0" w:firstColumn="1" w:lastColumn="0" w:noHBand="0" w:noVBand="1"/>
      </w:tblPr>
      <w:tblGrid>
        <w:gridCol w:w="1620"/>
        <w:gridCol w:w="1530"/>
        <w:gridCol w:w="1530"/>
        <w:gridCol w:w="1594"/>
        <w:gridCol w:w="1568"/>
        <w:gridCol w:w="1569"/>
        <w:gridCol w:w="1569"/>
      </w:tblGrid>
      <w:tr w:rsidR="006F1675" w14:paraId="2BF961B5" w14:textId="77777777" w:rsidTr="008165CE">
        <w:tc>
          <w:tcPr>
            <w:tcW w:w="10980" w:type="dxa"/>
            <w:gridSpan w:val="7"/>
            <w:tcBorders>
              <w:top w:val="double" w:sz="6" w:space="0" w:color="auto"/>
              <w:left w:val="single" w:sz="6" w:space="0" w:color="auto"/>
              <w:bottom w:val="single" w:sz="4" w:space="0" w:color="auto"/>
              <w:right w:val="single" w:sz="6" w:space="0" w:color="auto"/>
            </w:tcBorders>
            <w:hideMark/>
          </w:tcPr>
          <w:p w14:paraId="4D78BD0C" w14:textId="19E4D4F0" w:rsidR="006F1675" w:rsidRDefault="006F1675" w:rsidP="00614DE0">
            <w:pPr>
              <w:tabs>
                <w:tab w:val="center" w:pos="5637"/>
              </w:tabs>
              <w:suppressAutoHyphens/>
              <w:spacing w:before="90" w:after="54"/>
              <w:rPr>
                <w:rFonts w:ascii="Garamond" w:hAnsi="Garamond"/>
                <w:spacing w:val="-1"/>
                <w:sz w:val="22"/>
                <w:szCs w:val="22"/>
              </w:rPr>
            </w:pPr>
            <w:r>
              <w:rPr>
                <w:rFonts w:ascii="Garamond" w:hAnsi="Garamond"/>
                <w:spacing w:val="-1"/>
                <w:sz w:val="14"/>
              </w:rPr>
              <w:lastRenderedPageBreak/>
              <w:fldChar w:fldCharType="begin"/>
            </w:r>
            <w:r>
              <w:rPr>
                <w:rFonts w:ascii="Garamond" w:hAnsi="Garamond"/>
                <w:spacing w:val="-1"/>
                <w:sz w:val="14"/>
              </w:rPr>
              <w:instrText xml:space="preserve">PRIVATE </w:instrText>
            </w:r>
            <w:r>
              <w:rPr>
                <w:rFonts w:ascii="Garamond" w:hAnsi="Garamond"/>
                <w:spacing w:val="-1"/>
                <w:sz w:val="14"/>
              </w:rPr>
              <w:fldChar w:fldCharType="end"/>
            </w:r>
            <w:r>
              <w:rPr>
                <w:rFonts w:ascii="Garamond" w:hAnsi="Garamond"/>
                <w:spacing w:val="-2"/>
                <w:sz w:val="17"/>
              </w:rPr>
              <w:tab/>
            </w:r>
            <w:r>
              <w:rPr>
                <w:rFonts w:ascii="Garamond" w:hAnsi="Garamond"/>
                <w:spacing w:val="-2"/>
                <w:sz w:val="22"/>
                <w:szCs w:val="22"/>
              </w:rPr>
              <w:t>AUGUST, 2021</w:t>
            </w:r>
          </w:p>
        </w:tc>
      </w:tr>
      <w:tr w:rsidR="00BC2732" w14:paraId="2B77CBDC" w14:textId="77777777" w:rsidTr="00BC2732">
        <w:tc>
          <w:tcPr>
            <w:tcW w:w="1620" w:type="dxa"/>
            <w:tcBorders>
              <w:top w:val="single" w:sz="4" w:space="0" w:color="auto"/>
              <w:left w:val="single" w:sz="6" w:space="0" w:color="auto"/>
              <w:bottom w:val="double" w:sz="6" w:space="0" w:color="auto"/>
              <w:right w:val="single" w:sz="6" w:space="0" w:color="auto"/>
            </w:tcBorders>
            <w:hideMark/>
          </w:tcPr>
          <w:p w14:paraId="19262942" w14:textId="747D1960" w:rsidR="006F1675" w:rsidRDefault="006F1675" w:rsidP="001949A9">
            <w:pPr>
              <w:tabs>
                <w:tab w:val="center" w:pos="730"/>
              </w:tabs>
              <w:suppressAutoHyphens/>
              <w:spacing w:before="90" w:after="54"/>
              <w:jc w:val="center"/>
              <w:rPr>
                <w:rFonts w:ascii="Garamond" w:hAnsi="Garamond"/>
                <w:spacing w:val="-1"/>
                <w:sz w:val="14"/>
              </w:rPr>
            </w:pPr>
            <w:r>
              <w:rPr>
                <w:rFonts w:ascii="Garamond" w:hAnsi="Garamond"/>
                <w:spacing w:val="-1"/>
                <w:sz w:val="14"/>
              </w:rPr>
              <w:t>SUNDAY</w:t>
            </w:r>
          </w:p>
        </w:tc>
        <w:tc>
          <w:tcPr>
            <w:tcW w:w="1530" w:type="dxa"/>
            <w:tcBorders>
              <w:top w:val="single" w:sz="4" w:space="0" w:color="auto"/>
              <w:left w:val="single" w:sz="6" w:space="0" w:color="auto"/>
              <w:bottom w:val="double" w:sz="6" w:space="0" w:color="auto"/>
              <w:right w:val="single" w:sz="6" w:space="0" w:color="auto"/>
            </w:tcBorders>
            <w:hideMark/>
          </w:tcPr>
          <w:p w14:paraId="68098DE9" w14:textId="472B0614" w:rsidR="006F1675" w:rsidRDefault="006F1675" w:rsidP="001949A9">
            <w:pPr>
              <w:tabs>
                <w:tab w:val="center" w:pos="711"/>
              </w:tabs>
              <w:suppressAutoHyphens/>
              <w:spacing w:before="90" w:after="54"/>
              <w:jc w:val="center"/>
              <w:rPr>
                <w:rFonts w:ascii="Garamond" w:hAnsi="Garamond"/>
                <w:spacing w:val="-1"/>
                <w:sz w:val="14"/>
              </w:rPr>
            </w:pPr>
            <w:r>
              <w:rPr>
                <w:rFonts w:ascii="Garamond" w:hAnsi="Garamond"/>
                <w:spacing w:val="-1"/>
                <w:sz w:val="14"/>
              </w:rPr>
              <w:t>MONDAY</w:t>
            </w:r>
          </w:p>
        </w:tc>
        <w:tc>
          <w:tcPr>
            <w:tcW w:w="1530" w:type="dxa"/>
            <w:tcBorders>
              <w:top w:val="single" w:sz="4" w:space="0" w:color="auto"/>
              <w:left w:val="single" w:sz="6" w:space="0" w:color="auto"/>
              <w:bottom w:val="double" w:sz="6" w:space="0" w:color="auto"/>
              <w:right w:val="single" w:sz="6" w:space="0" w:color="auto"/>
            </w:tcBorders>
            <w:hideMark/>
          </w:tcPr>
          <w:p w14:paraId="519601AE" w14:textId="76D56B2A" w:rsidR="006F1675" w:rsidRDefault="006F1675" w:rsidP="001949A9">
            <w:pPr>
              <w:tabs>
                <w:tab w:val="center" w:pos="712"/>
              </w:tabs>
              <w:suppressAutoHyphens/>
              <w:spacing w:before="90" w:after="54"/>
              <w:jc w:val="center"/>
              <w:rPr>
                <w:rFonts w:ascii="Garamond" w:hAnsi="Garamond"/>
                <w:spacing w:val="-1"/>
                <w:sz w:val="14"/>
              </w:rPr>
            </w:pPr>
            <w:r>
              <w:rPr>
                <w:rFonts w:ascii="Garamond" w:hAnsi="Garamond"/>
                <w:spacing w:val="-1"/>
                <w:sz w:val="14"/>
              </w:rPr>
              <w:t>TUESDAY</w:t>
            </w:r>
          </w:p>
        </w:tc>
        <w:tc>
          <w:tcPr>
            <w:tcW w:w="1594" w:type="dxa"/>
            <w:tcBorders>
              <w:top w:val="single" w:sz="4" w:space="0" w:color="auto"/>
              <w:left w:val="single" w:sz="6" w:space="0" w:color="auto"/>
              <w:bottom w:val="double" w:sz="6" w:space="0" w:color="auto"/>
              <w:right w:val="single" w:sz="6" w:space="0" w:color="auto"/>
            </w:tcBorders>
            <w:hideMark/>
          </w:tcPr>
          <w:p w14:paraId="02CB487B" w14:textId="7E436019" w:rsidR="006F1675" w:rsidRDefault="006F1675" w:rsidP="001949A9">
            <w:pPr>
              <w:tabs>
                <w:tab w:val="center" w:pos="712"/>
              </w:tabs>
              <w:suppressAutoHyphens/>
              <w:spacing w:before="90" w:after="54"/>
              <w:jc w:val="center"/>
              <w:rPr>
                <w:rFonts w:ascii="Garamond" w:hAnsi="Garamond"/>
                <w:spacing w:val="-1"/>
                <w:sz w:val="14"/>
              </w:rPr>
            </w:pPr>
            <w:r>
              <w:rPr>
                <w:rFonts w:ascii="Garamond" w:hAnsi="Garamond"/>
                <w:spacing w:val="-1"/>
                <w:sz w:val="14"/>
              </w:rPr>
              <w:t>WEDNESDAY</w:t>
            </w:r>
          </w:p>
        </w:tc>
        <w:tc>
          <w:tcPr>
            <w:tcW w:w="1568" w:type="dxa"/>
            <w:tcBorders>
              <w:top w:val="single" w:sz="4" w:space="0" w:color="auto"/>
              <w:left w:val="single" w:sz="6" w:space="0" w:color="auto"/>
              <w:bottom w:val="double" w:sz="6" w:space="0" w:color="auto"/>
              <w:right w:val="single" w:sz="6" w:space="0" w:color="auto"/>
            </w:tcBorders>
            <w:hideMark/>
          </w:tcPr>
          <w:p w14:paraId="4BA8491C" w14:textId="79CA9265" w:rsidR="006F1675" w:rsidRDefault="006F1675" w:rsidP="001949A9">
            <w:pPr>
              <w:tabs>
                <w:tab w:val="center" w:pos="712"/>
              </w:tabs>
              <w:suppressAutoHyphens/>
              <w:spacing w:before="90" w:after="54"/>
              <w:jc w:val="center"/>
              <w:rPr>
                <w:rFonts w:ascii="Garamond" w:hAnsi="Garamond"/>
                <w:spacing w:val="-1"/>
                <w:sz w:val="14"/>
              </w:rPr>
            </w:pPr>
            <w:r>
              <w:rPr>
                <w:rFonts w:ascii="Garamond" w:hAnsi="Garamond"/>
                <w:spacing w:val="-1"/>
                <w:sz w:val="14"/>
              </w:rPr>
              <w:t>THURSDAY</w:t>
            </w:r>
          </w:p>
        </w:tc>
        <w:tc>
          <w:tcPr>
            <w:tcW w:w="1569" w:type="dxa"/>
            <w:tcBorders>
              <w:top w:val="single" w:sz="4" w:space="0" w:color="auto"/>
              <w:left w:val="single" w:sz="6" w:space="0" w:color="auto"/>
              <w:bottom w:val="double" w:sz="6" w:space="0" w:color="auto"/>
              <w:right w:val="single" w:sz="6" w:space="0" w:color="auto"/>
            </w:tcBorders>
            <w:hideMark/>
          </w:tcPr>
          <w:p w14:paraId="12099A62" w14:textId="6B5F1B82" w:rsidR="006F1675" w:rsidRDefault="006F1675" w:rsidP="001949A9">
            <w:pPr>
              <w:tabs>
                <w:tab w:val="center" w:pos="712"/>
              </w:tabs>
              <w:suppressAutoHyphens/>
              <w:spacing w:before="90" w:after="54"/>
              <w:jc w:val="center"/>
              <w:rPr>
                <w:rFonts w:ascii="Garamond" w:hAnsi="Garamond"/>
                <w:spacing w:val="-1"/>
                <w:sz w:val="14"/>
              </w:rPr>
            </w:pPr>
            <w:r>
              <w:rPr>
                <w:rFonts w:ascii="Garamond" w:hAnsi="Garamond"/>
                <w:spacing w:val="-1"/>
                <w:sz w:val="14"/>
              </w:rPr>
              <w:t>FRIDAY</w:t>
            </w:r>
          </w:p>
        </w:tc>
        <w:tc>
          <w:tcPr>
            <w:tcW w:w="1569" w:type="dxa"/>
            <w:tcBorders>
              <w:top w:val="single" w:sz="4" w:space="0" w:color="auto"/>
              <w:left w:val="single" w:sz="6" w:space="0" w:color="auto"/>
              <w:bottom w:val="double" w:sz="6" w:space="0" w:color="auto"/>
              <w:right w:val="single" w:sz="6" w:space="0" w:color="auto"/>
            </w:tcBorders>
            <w:hideMark/>
          </w:tcPr>
          <w:p w14:paraId="1574589A" w14:textId="3AAF3CF1" w:rsidR="006F1675" w:rsidRDefault="006F1675" w:rsidP="001949A9">
            <w:pPr>
              <w:tabs>
                <w:tab w:val="center" w:pos="684"/>
              </w:tabs>
              <w:suppressAutoHyphens/>
              <w:spacing w:before="90" w:after="54"/>
              <w:jc w:val="center"/>
              <w:rPr>
                <w:rFonts w:ascii="Garamond" w:hAnsi="Garamond"/>
                <w:spacing w:val="-1"/>
                <w:sz w:val="14"/>
              </w:rPr>
            </w:pPr>
            <w:r>
              <w:rPr>
                <w:rFonts w:ascii="Garamond" w:hAnsi="Garamond"/>
                <w:spacing w:val="-1"/>
                <w:sz w:val="14"/>
              </w:rPr>
              <w:t>SATURDAY</w:t>
            </w:r>
          </w:p>
        </w:tc>
      </w:tr>
      <w:tr w:rsidR="00BC2732" w14:paraId="07CBFCA1" w14:textId="77777777" w:rsidTr="00BC2732">
        <w:trPr>
          <w:trHeight w:val="1359"/>
        </w:trPr>
        <w:tc>
          <w:tcPr>
            <w:tcW w:w="1620" w:type="dxa"/>
            <w:tcBorders>
              <w:top w:val="single" w:sz="6" w:space="0" w:color="auto"/>
              <w:left w:val="single" w:sz="6" w:space="0" w:color="auto"/>
              <w:bottom w:val="single" w:sz="6" w:space="0" w:color="auto"/>
              <w:right w:val="single" w:sz="6" w:space="0" w:color="auto"/>
            </w:tcBorders>
            <w:tcMar>
              <w:top w:w="0" w:type="dxa"/>
              <w:left w:w="120" w:type="dxa"/>
              <w:bottom w:w="58" w:type="dxa"/>
              <w:right w:w="120" w:type="dxa"/>
            </w:tcMar>
          </w:tcPr>
          <w:p w14:paraId="319D377E"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[1]</w:t>
            </w:r>
          </w:p>
          <w:p w14:paraId="4ED35799" w14:textId="77777777" w:rsidR="0038405D" w:rsidRDefault="0038405D" w:rsidP="0038405D">
            <w:pPr>
              <w:tabs>
                <w:tab w:val="left" w:pos="-720"/>
              </w:tabs>
              <w:suppressAutoHyphens/>
              <w:spacing w:before="90"/>
              <w:rPr>
                <w:rFonts w:ascii="Garamond" w:hAnsi="Garamond"/>
                <w:spacing w:val="-1"/>
                <w:sz w:val="16"/>
                <w:szCs w:val="16"/>
              </w:rPr>
            </w:pPr>
            <w:r>
              <w:rPr>
                <w:rFonts w:ascii="Garamond" w:hAnsi="Garamond"/>
                <w:spacing w:val="-1"/>
                <w:sz w:val="16"/>
                <w:szCs w:val="16"/>
              </w:rPr>
              <w:t>8:00 a.m. MP &amp; HC</w:t>
            </w:r>
          </w:p>
          <w:p w14:paraId="1CD46439" w14:textId="77777777" w:rsidR="0038405D" w:rsidRDefault="0038405D" w:rsidP="0038405D">
            <w:pPr>
              <w:tabs>
                <w:tab w:val="left" w:pos="-720"/>
              </w:tabs>
              <w:suppressAutoHyphens/>
              <w:rPr>
                <w:rFonts w:ascii="Garamond" w:hAnsi="Garamond"/>
                <w:spacing w:val="-1"/>
                <w:sz w:val="16"/>
                <w:szCs w:val="16"/>
              </w:rPr>
            </w:pPr>
            <w:r>
              <w:rPr>
                <w:rFonts w:ascii="Garamond" w:hAnsi="Garamond"/>
                <w:spacing w:val="-1"/>
                <w:sz w:val="16"/>
                <w:szCs w:val="16"/>
              </w:rPr>
              <w:t>10:00 a.m. HE, SS</w:t>
            </w:r>
          </w:p>
          <w:p w14:paraId="3DE713F0" w14:textId="77777777" w:rsidR="001949A9" w:rsidRDefault="001949A9" w:rsidP="001949A9">
            <w:pPr>
              <w:tabs>
                <w:tab w:val="left" w:pos="-720"/>
              </w:tabs>
              <w:suppressAutoHyphens/>
              <w:spacing w:before="90"/>
              <w:rPr>
                <w:rFonts w:ascii="Garamond" w:hAnsi="Garamond"/>
                <w:spacing w:val="-1"/>
                <w:sz w:val="20"/>
              </w:rPr>
            </w:pPr>
          </w:p>
          <w:p w14:paraId="4C0C9ACE" w14:textId="620B7FDD" w:rsidR="0038405D" w:rsidRPr="001B3833" w:rsidRDefault="001B3833" w:rsidP="001949A9">
            <w:pPr>
              <w:tabs>
                <w:tab w:val="left" w:pos="-720"/>
              </w:tabs>
              <w:suppressAutoHyphens/>
              <w:spacing w:before="90"/>
              <w:rPr>
                <w:rFonts w:ascii="Garamond" w:hAnsi="Garamond"/>
                <w:spacing w:val="-1"/>
                <w:sz w:val="16"/>
                <w:szCs w:val="16"/>
              </w:rPr>
            </w:pPr>
            <w:r w:rsidRPr="001B3833">
              <w:rPr>
                <w:rFonts w:ascii="Garamond" w:hAnsi="Garamond"/>
                <w:spacing w:val="-1"/>
                <w:sz w:val="16"/>
                <w:szCs w:val="16"/>
              </w:rPr>
              <w:t>TRINITY IX</w:t>
            </w:r>
          </w:p>
        </w:tc>
        <w:tc>
          <w:tcPr>
            <w:tcW w:w="1530" w:type="dxa"/>
            <w:tcBorders>
              <w:top w:val="single" w:sz="6" w:space="0" w:color="auto"/>
              <w:left w:val="single" w:sz="6" w:space="0" w:color="auto"/>
              <w:bottom w:val="single" w:sz="6" w:space="0" w:color="auto"/>
              <w:right w:val="single" w:sz="6" w:space="0" w:color="auto"/>
            </w:tcBorders>
          </w:tcPr>
          <w:p w14:paraId="50790E66"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 xml:space="preserve">[2] </w:t>
            </w:r>
          </w:p>
          <w:p w14:paraId="1A9BAB94" w14:textId="77777777" w:rsidR="001949A9" w:rsidRDefault="001949A9" w:rsidP="001949A9">
            <w:pPr>
              <w:tabs>
                <w:tab w:val="left" w:pos="-720"/>
              </w:tabs>
              <w:suppressAutoHyphens/>
              <w:spacing w:before="90"/>
              <w:rPr>
                <w:rFonts w:ascii="Garamond" w:hAnsi="Garamond"/>
                <w:spacing w:val="-1"/>
                <w:sz w:val="20"/>
              </w:rPr>
            </w:pPr>
          </w:p>
        </w:tc>
        <w:tc>
          <w:tcPr>
            <w:tcW w:w="1530" w:type="dxa"/>
            <w:tcBorders>
              <w:top w:val="single" w:sz="6" w:space="0" w:color="auto"/>
              <w:left w:val="single" w:sz="6" w:space="0" w:color="auto"/>
              <w:bottom w:val="single" w:sz="6" w:space="0" w:color="auto"/>
              <w:right w:val="single" w:sz="6" w:space="0" w:color="auto"/>
            </w:tcBorders>
          </w:tcPr>
          <w:p w14:paraId="4F2A487A"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[3]</w:t>
            </w:r>
          </w:p>
          <w:p w14:paraId="6111FEF7" w14:textId="77777777" w:rsidR="001949A9" w:rsidRDefault="001949A9" w:rsidP="001949A9">
            <w:pPr>
              <w:tabs>
                <w:tab w:val="left" w:pos="-720"/>
              </w:tabs>
              <w:suppressAutoHyphens/>
              <w:spacing w:before="90"/>
              <w:rPr>
                <w:rFonts w:ascii="Garamond" w:hAnsi="Garamond"/>
                <w:spacing w:val="-1"/>
                <w:sz w:val="20"/>
              </w:rPr>
            </w:pPr>
          </w:p>
        </w:tc>
        <w:tc>
          <w:tcPr>
            <w:tcW w:w="1594" w:type="dxa"/>
            <w:tcBorders>
              <w:top w:val="single" w:sz="6" w:space="0" w:color="auto"/>
              <w:left w:val="single" w:sz="6" w:space="0" w:color="auto"/>
              <w:bottom w:val="single" w:sz="6" w:space="0" w:color="auto"/>
              <w:right w:val="single" w:sz="6" w:space="0" w:color="auto"/>
            </w:tcBorders>
          </w:tcPr>
          <w:p w14:paraId="2F2F99E8"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[4]</w:t>
            </w:r>
          </w:p>
          <w:p w14:paraId="2DD48E71" w14:textId="7B42C857" w:rsidR="001949A9" w:rsidRDefault="001949A9" w:rsidP="001949A9">
            <w:pPr>
              <w:tabs>
                <w:tab w:val="left" w:pos="-720"/>
              </w:tabs>
              <w:suppressAutoHyphens/>
              <w:spacing w:before="90"/>
              <w:rPr>
                <w:rFonts w:ascii="Garamond" w:hAnsi="Garamond"/>
                <w:spacing w:val="-1"/>
                <w:sz w:val="20"/>
              </w:rPr>
            </w:pPr>
          </w:p>
        </w:tc>
        <w:tc>
          <w:tcPr>
            <w:tcW w:w="1568" w:type="dxa"/>
            <w:tcBorders>
              <w:top w:val="single" w:sz="6" w:space="0" w:color="auto"/>
              <w:left w:val="single" w:sz="6" w:space="0" w:color="auto"/>
              <w:bottom w:val="single" w:sz="6" w:space="0" w:color="auto"/>
              <w:right w:val="single" w:sz="6" w:space="0" w:color="auto"/>
            </w:tcBorders>
          </w:tcPr>
          <w:p w14:paraId="6D264AAA"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[5]</w:t>
            </w:r>
          </w:p>
          <w:p w14:paraId="36905A5F" w14:textId="77777777" w:rsidR="001949A9" w:rsidRDefault="001949A9" w:rsidP="001949A9">
            <w:pPr>
              <w:tabs>
                <w:tab w:val="left" w:pos="-720"/>
              </w:tabs>
              <w:suppressAutoHyphens/>
              <w:spacing w:before="90"/>
              <w:rPr>
                <w:rFonts w:ascii="Garamond" w:hAnsi="Garamond"/>
                <w:spacing w:val="-1"/>
                <w:sz w:val="16"/>
                <w:szCs w:val="16"/>
              </w:rPr>
            </w:pPr>
          </w:p>
          <w:p w14:paraId="5AE7B11F"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12 noon HC</w:t>
            </w:r>
          </w:p>
          <w:p w14:paraId="0582DE76" w14:textId="77777777" w:rsidR="001949A9" w:rsidRDefault="001949A9" w:rsidP="001949A9">
            <w:pPr>
              <w:tabs>
                <w:tab w:val="left" w:pos="-720"/>
              </w:tabs>
              <w:suppressAutoHyphens/>
              <w:spacing w:before="90"/>
              <w:rPr>
                <w:rFonts w:ascii="Garamond" w:hAnsi="Garamond"/>
                <w:spacing w:val="-1"/>
                <w:sz w:val="16"/>
                <w:szCs w:val="16"/>
              </w:rPr>
            </w:pPr>
          </w:p>
          <w:p w14:paraId="089D1370" w14:textId="5778BEF7" w:rsidR="001949A9" w:rsidRPr="008165CE" w:rsidRDefault="001949A9" w:rsidP="001949A9">
            <w:pPr>
              <w:tabs>
                <w:tab w:val="left" w:pos="-720"/>
              </w:tabs>
              <w:suppressAutoHyphens/>
              <w:spacing w:before="90"/>
              <w:rPr>
                <w:rFonts w:ascii="Garamond" w:hAnsi="Garamond"/>
                <w:spacing w:val="-1"/>
                <w:sz w:val="16"/>
                <w:szCs w:val="16"/>
              </w:rPr>
            </w:pPr>
          </w:p>
        </w:tc>
        <w:tc>
          <w:tcPr>
            <w:tcW w:w="1569" w:type="dxa"/>
            <w:tcBorders>
              <w:top w:val="single" w:sz="6" w:space="0" w:color="auto"/>
              <w:left w:val="single" w:sz="6" w:space="0" w:color="auto"/>
              <w:bottom w:val="single" w:sz="6" w:space="0" w:color="auto"/>
              <w:right w:val="single" w:sz="6" w:space="0" w:color="auto"/>
            </w:tcBorders>
          </w:tcPr>
          <w:p w14:paraId="5B80D262"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[6]</w:t>
            </w:r>
          </w:p>
          <w:p w14:paraId="3AA649C9" w14:textId="77777777" w:rsidR="001949A9" w:rsidRDefault="001949A9" w:rsidP="001949A9">
            <w:pPr>
              <w:tabs>
                <w:tab w:val="left" w:pos="-720"/>
              </w:tabs>
              <w:suppressAutoHyphens/>
              <w:spacing w:before="90"/>
              <w:rPr>
                <w:rFonts w:ascii="Garamond" w:hAnsi="Garamond"/>
                <w:spacing w:val="-1"/>
                <w:sz w:val="20"/>
              </w:rPr>
            </w:pPr>
          </w:p>
        </w:tc>
        <w:tc>
          <w:tcPr>
            <w:tcW w:w="1569" w:type="dxa"/>
            <w:tcBorders>
              <w:top w:val="single" w:sz="6" w:space="0" w:color="auto"/>
              <w:left w:val="single" w:sz="6" w:space="0" w:color="auto"/>
              <w:bottom w:val="single" w:sz="4" w:space="0" w:color="auto"/>
              <w:right w:val="single" w:sz="6" w:space="0" w:color="auto"/>
            </w:tcBorders>
          </w:tcPr>
          <w:p w14:paraId="7813D623"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[7]</w:t>
            </w:r>
          </w:p>
          <w:p w14:paraId="2C0AE312" w14:textId="77777777" w:rsidR="001949A9" w:rsidRDefault="001949A9" w:rsidP="001949A9">
            <w:pPr>
              <w:tabs>
                <w:tab w:val="left" w:pos="-720"/>
              </w:tabs>
              <w:suppressAutoHyphens/>
              <w:spacing w:before="90"/>
              <w:rPr>
                <w:rFonts w:ascii="Garamond" w:hAnsi="Garamond"/>
                <w:spacing w:val="-1"/>
                <w:sz w:val="16"/>
                <w:szCs w:val="16"/>
              </w:rPr>
            </w:pPr>
          </w:p>
          <w:p w14:paraId="38B5E1D0" w14:textId="77777777" w:rsidR="001949A9" w:rsidRDefault="001949A9" w:rsidP="001949A9">
            <w:pPr>
              <w:tabs>
                <w:tab w:val="left" w:pos="-720"/>
              </w:tabs>
              <w:suppressAutoHyphens/>
              <w:spacing w:before="90"/>
              <w:rPr>
                <w:rFonts w:ascii="Garamond" w:hAnsi="Garamond"/>
                <w:spacing w:val="-1"/>
                <w:sz w:val="16"/>
                <w:szCs w:val="16"/>
              </w:rPr>
            </w:pPr>
          </w:p>
          <w:p w14:paraId="22E00928" w14:textId="77777777" w:rsidR="001949A9" w:rsidRDefault="001949A9" w:rsidP="001949A9">
            <w:pPr>
              <w:tabs>
                <w:tab w:val="left" w:pos="-720"/>
              </w:tabs>
              <w:suppressAutoHyphens/>
              <w:spacing w:before="90"/>
              <w:rPr>
                <w:rFonts w:ascii="Garamond" w:hAnsi="Garamond"/>
                <w:spacing w:val="-1"/>
                <w:sz w:val="16"/>
                <w:szCs w:val="16"/>
              </w:rPr>
            </w:pPr>
          </w:p>
        </w:tc>
      </w:tr>
      <w:tr w:rsidR="008165CE" w14:paraId="33F87389" w14:textId="77777777" w:rsidTr="00BC2732">
        <w:trPr>
          <w:trHeight w:val="1425"/>
        </w:trPr>
        <w:tc>
          <w:tcPr>
            <w:tcW w:w="1620" w:type="dxa"/>
            <w:tcBorders>
              <w:top w:val="single" w:sz="4" w:space="0" w:color="auto"/>
              <w:left w:val="single" w:sz="6" w:space="0" w:color="auto"/>
              <w:bottom w:val="nil"/>
              <w:right w:val="nil"/>
            </w:tcBorders>
          </w:tcPr>
          <w:p w14:paraId="69594477"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[8]</w:t>
            </w:r>
          </w:p>
          <w:p w14:paraId="2D74FD3F" w14:textId="77777777" w:rsidR="001949A9" w:rsidRDefault="001949A9" w:rsidP="001949A9">
            <w:pPr>
              <w:tabs>
                <w:tab w:val="left" w:pos="-720"/>
              </w:tabs>
              <w:suppressAutoHyphens/>
              <w:rPr>
                <w:rFonts w:ascii="Garamond" w:hAnsi="Garamond"/>
                <w:spacing w:val="-1"/>
                <w:sz w:val="16"/>
                <w:szCs w:val="16"/>
              </w:rPr>
            </w:pPr>
            <w:r>
              <w:rPr>
                <w:rFonts w:ascii="Garamond" w:hAnsi="Garamond"/>
                <w:spacing w:val="-1"/>
                <w:sz w:val="16"/>
                <w:szCs w:val="16"/>
              </w:rPr>
              <w:t>8:00 a.m. MP &amp; HC</w:t>
            </w:r>
          </w:p>
          <w:p w14:paraId="7C241DD8" w14:textId="7B53F7C9" w:rsidR="001949A9" w:rsidRDefault="001949A9" w:rsidP="001949A9">
            <w:pPr>
              <w:tabs>
                <w:tab w:val="left" w:pos="-720"/>
              </w:tabs>
              <w:suppressAutoHyphens/>
              <w:rPr>
                <w:rFonts w:ascii="Garamond" w:hAnsi="Garamond"/>
                <w:spacing w:val="-1"/>
                <w:sz w:val="16"/>
                <w:szCs w:val="16"/>
              </w:rPr>
            </w:pPr>
            <w:r>
              <w:rPr>
                <w:rFonts w:ascii="Garamond" w:hAnsi="Garamond"/>
                <w:spacing w:val="-1"/>
                <w:sz w:val="16"/>
                <w:szCs w:val="16"/>
              </w:rPr>
              <w:t>10:00 a.m. HE, SS</w:t>
            </w:r>
          </w:p>
          <w:p w14:paraId="5F55E23D" w14:textId="222BD69C" w:rsidR="0038405D" w:rsidRDefault="0038405D" w:rsidP="001949A9">
            <w:pPr>
              <w:tabs>
                <w:tab w:val="left" w:pos="-720"/>
              </w:tabs>
              <w:suppressAutoHyphens/>
              <w:rPr>
                <w:rFonts w:ascii="Garamond" w:hAnsi="Garamond"/>
                <w:spacing w:val="-1"/>
                <w:sz w:val="16"/>
                <w:szCs w:val="16"/>
              </w:rPr>
            </w:pPr>
            <w:r>
              <w:rPr>
                <w:rFonts w:ascii="Garamond" w:hAnsi="Garamond"/>
                <w:spacing w:val="-1"/>
                <w:sz w:val="16"/>
                <w:szCs w:val="16"/>
              </w:rPr>
              <w:t>Parish Picnic</w:t>
            </w:r>
          </w:p>
          <w:p w14:paraId="79E6B3FC" w14:textId="77777777" w:rsidR="001949A9" w:rsidRDefault="001949A9" w:rsidP="001949A9">
            <w:pPr>
              <w:tabs>
                <w:tab w:val="left" w:pos="-720"/>
              </w:tabs>
              <w:suppressAutoHyphens/>
              <w:spacing w:before="90"/>
              <w:rPr>
                <w:rFonts w:ascii="Garamond" w:hAnsi="Garamond"/>
                <w:spacing w:val="-1"/>
                <w:sz w:val="16"/>
                <w:szCs w:val="16"/>
              </w:rPr>
            </w:pPr>
          </w:p>
          <w:p w14:paraId="2293D2C5" w14:textId="47CBD85D" w:rsidR="001949A9" w:rsidRDefault="001B3833" w:rsidP="001949A9">
            <w:pPr>
              <w:tabs>
                <w:tab w:val="left" w:pos="-720"/>
              </w:tabs>
              <w:suppressAutoHyphens/>
              <w:spacing w:before="90"/>
              <w:rPr>
                <w:rFonts w:ascii="Garamond" w:hAnsi="Garamond"/>
                <w:spacing w:val="-1"/>
                <w:sz w:val="15"/>
                <w:szCs w:val="15"/>
              </w:rPr>
            </w:pPr>
            <w:r>
              <w:rPr>
                <w:rFonts w:ascii="Garamond" w:hAnsi="Garamond"/>
                <w:spacing w:val="-1"/>
                <w:sz w:val="16"/>
                <w:szCs w:val="16"/>
              </w:rPr>
              <w:t>TRINITY X</w:t>
            </w:r>
          </w:p>
        </w:tc>
        <w:tc>
          <w:tcPr>
            <w:tcW w:w="1530" w:type="dxa"/>
            <w:tcBorders>
              <w:top w:val="single" w:sz="4" w:space="0" w:color="auto"/>
              <w:left w:val="single" w:sz="6" w:space="0" w:color="auto"/>
              <w:bottom w:val="nil"/>
              <w:right w:val="nil"/>
            </w:tcBorders>
          </w:tcPr>
          <w:p w14:paraId="38F4FC0B"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[9]</w:t>
            </w:r>
          </w:p>
          <w:p w14:paraId="5562BA56" w14:textId="77777777" w:rsidR="001949A9" w:rsidRDefault="001949A9" w:rsidP="001949A9">
            <w:pPr>
              <w:tabs>
                <w:tab w:val="left" w:pos="-720"/>
              </w:tabs>
              <w:suppressAutoHyphens/>
              <w:spacing w:before="90"/>
              <w:rPr>
                <w:rFonts w:ascii="Garamond" w:hAnsi="Garamond"/>
                <w:spacing w:val="-1"/>
                <w:sz w:val="20"/>
              </w:rPr>
            </w:pPr>
          </w:p>
        </w:tc>
        <w:tc>
          <w:tcPr>
            <w:tcW w:w="1530" w:type="dxa"/>
            <w:tcBorders>
              <w:top w:val="single" w:sz="4" w:space="0" w:color="auto"/>
              <w:left w:val="single" w:sz="6" w:space="0" w:color="auto"/>
              <w:bottom w:val="nil"/>
              <w:right w:val="nil"/>
            </w:tcBorders>
          </w:tcPr>
          <w:p w14:paraId="297606BE"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 xml:space="preserve">[10] </w:t>
            </w:r>
          </w:p>
          <w:p w14:paraId="2FED6B36" w14:textId="77777777" w:rsidR="001949A9" w:rsidRDefault="001949A9" w:rsidP="001949A9">
            <w:pPr>
              <w:tabs>
                <w:tab w:val="left" w:pos="-720"/>
              </w:tabs>
              <w:suppressAutoHyphens/>
              <w:spacing w:after="54"/>
              <w:rPr>
                <w:rFonts w:ascii="Garamond" w:hAnsi="Garamond"/>
                <w:spacing w:val="-1"/>
                <w:sz w:val="16"/>
                <w:szCs w:val="16"/>
              </w:rPr>
            </w:pPr>
          </w:p>
          <w:p w14:paraId="7936AB55" w14:textId="77777777" w:rsidR="001949A9" w:rsidRDefault="001949A9" w:rsidP="001949A9">
            <w:pPr>
              <w:tabs>
                <w:tab w:val="left" w:pos="-720"/>
              </w:tabs>
              <w:suppressAutoHyphens/>
              <w:spacing w:after="54"/>
              <w:rPr>
                <w:rFonts w:ascii="Garamond" w:hAnsi="Garamond"/>
                <w:spacing w:val="-1"/>
                <w:sz w:val="16"/>
                <w:szCs w:val="16"/>
              </w:rPr>
            </w:pPr>
          </w:p>
        </w:tc>
        <w:tc>
          <w:tcPr>
            <w:tcW w:w="1594" w:type="dxa"/>
            <w:tcBorders>
              <w:top w:val="single" w:sz="4" w:space="0" w:color="auto"/>
              <w:left w:val="single" w:sz="6" w:space="0" w:color="auto"/>
              <w:bottom w:val="nil"/>
              <w:right w:val="nil"/>
            </w:tcBorders>
          </w:tcPr>
          <w:p w14:paraId="280D0F9E"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[11]</w:t>
            </w:r>
          </w:p>
          <w:p w14:paraId="1CC005EE" w14:textId="77777777" w:rsidR="001949A9" w:rsidRDefault="001949A9" w:rsidP="001949A9">
            <w:pPr>
              <w:tabs>
                <w:tab w:val="left" w:pos="-720"/>
              </w:tabs>
              <w:suppressAutoHyphens/>
              <w:spacing w:before="90"/>
              <w:rPr>
                <w:rFonts w:ascii="Garamond" w:hAnsi="Garamond"/>
                <w:spacing w:val="-1"/>
                <w:sz w:val="16"/>
                <w:szCs w:val="16"/>
              </w:rPr>
            </w:pPr>
          </w:p>
          <w:p w14:paraId="3AF9FF61" w14:textId="77777777" w:rsidR="00BF498A" w:rsidRDefault="00BF498A" w:rsidP="001949A9">
            <w:pPr>
              <w:tabs>
                <w:tab w:val="left" w:pos="-720"/>
              </w:tabs>
              <w:suppressAutoHyphens/>
              <w:spacing w:before="90"/>
              <w:rPr>
                <w:rFonts w:ascii="Garamond" w:hAnsi="Garamond"/>
                <w:spacing w:val="-1"/>
                <w:sz w:val="16"/>
                <w:szCs w:val="16"/>
              </w:rPr>
            </w:pPr>
          </w:p>
          <w:p w14:paraId="6A3EDE28" w14:textId="77777777" w:rsidR="00BF498A" w:rsidRDefault="00BF498A" w:rsidP="001949A9">
            <w:pPr>
              <w:tabs>
                <w:tab w:val="left" w:pos="-720"/>
              </w:tabs>
              <w:suppressAutoHyphens/>
              <w:spacing w:before="90"/>
              <w:rPr>
                <w:rFonts w:ascii="Garamond" w:hAnsi="Garamond"/>
                <w:spacing w:val="-1"/>
                <w:sz w:val="16"/>
                <w:szCs w:val="16"/>
              </w:rPr>
            </w:pPr>
            <w:r>
              <w:rPr>
                <w:rFonts w:ascii="Garamond" w:hAnsi="Garamond"/>
                <w:spacing w:val="-1"/>
                <w:sz w:val="16"/>
                <w:szCs w:val="16"/>
              </w:rPr>
              <w:t>7:00 p.m. HC</w:t>
            </w:r>
          </w:p>
          <w:p w14:paraId="0F29EA17" w14:textId="17700B70" w:rsidR="00BF498A" w:rsidRDefault="00BF498A" w:rsidP="001949A9">
            <w:pPr>
              <w:tabs>
                <w:tab w:val="left" w:pos="-720"/>
              </w:tabs>
              <w:suppressAutoHyphens/>
              <w:spacing w:before="90"/>
              <w:rPr>
                <w:rFonts w:ascii="Garamond" w:hAnsi="Garamond"/>
                <w:spacing w:val="-1"/>
                <w:sz w:val="16"/>
                <w:szCs w:val="16"/>
              </w:rPr>
            </w:pPr>
            <w:r>
              <w:rPr>
                <w:rFonts w:ascii="Garamond" w:hAnsi="Garamond"/>
                <w:spacing w:val="-1"/>
                <w:sz w:val="16"/>
                <w:szCs w:val="16"/>
              </w:rPr>
              <w:t>7:30 p.m. Vestry</w:t>
            </w:r>
          </w:p>
        </w:tc>
        <w:tc>
          <w:tcPr>
            <w:tcW w:w="1568" w:type="dxa"/>
            <w:tcBorders>
              <w:top w:val="single" w:sz="4" w:space="0" w:color="auto"/>
              <w:left w:val="single" w:sz="6" w:space="0" w:color="auto"/>
              <w:bottom w:val="nil"/>
              <w:right w:val="nil"/>
            </w:tcBorders>
          </w:tcPr>
          <w:p w14:paraId="70530592"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[12]</w:t>
            </w:r>
          </w:p>
          <w:p w14:paraId="4410951D" w14:textId="77777777" w:rsidR="001949A9" w:rsidRDefault="001949A9" w:rsidP="001949A9">
            <w:pPr>
              <w:tabs>
                <w:tab w:val="left" w:pos="-720"/>
              </w:tabs>
              <w:suppressAutoHyphens/>
              <w:spacing w:before="90"/>
              <w:rPr>
                <w:rFonts w:ascii="Garamond" w:hAnsi="Garamond"/>
                <w:spacing w:val="-1"/>
                <w:sz w:val="16"/>
                <w:szCs w:val="16"/>
              </w:rPr>
            </w:pPr>
          </w:p>
          <w:p w14:paraId="4B354D28"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12 noon HC</w:t>
            </w:r>
          </w:p>
          <w:p w14:paraId="56DDC648" w14:textId="77777777" w:rsidR="001949A9" w:rsidRDefault="001949A9" w:rsidP="001949A9">
            <w:pPr>
              <w:tabs>
                <w:tab w:val="left" w:pos="-720"/>
              </w:tabs>
              <w:suppressAutoHyphens/>
              <w:spacing w:before="90"/>
              <w:rPr>
                <w:rFonts w:ascii="Garamond" w:hAnsi="Garamond"/>
                <w:spacing w:val="-1"/>
                <w:sz w:val="16"/>
                <w:szCs w:val="16"/>
              </w:rPr>
            </w:pPr>
          </w:p>
        </w:tc>
        <w:tc>
          <w:tcPr>
            <w:tcW w:w="1569" w:type="dxa"/>
            <w:tcBorders>
              <w:top w:val="single" w:sz="4" w:space="0" w:color="auto"/>
              <w:left w:val="single" w:sz="6" w:space="0" w:color="auto"/>
              <w:bottom w:val="nil"/>
              <w:right w:val="single" w:sz="4" w:space="0" w:color="auto"/>
            </w:tcBorders>
          </w:tcPr>
          <w:p w14:paraId="0279ABEC"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[13]</w:t>
            </w:r>
          </w:p>
          <w:p w14:paraId="10C53E00" w14:textId="77777777" w:rsidR="001949A9" w:rsidRDefault="001949A9" w:rsidP="001949A9">
            <w:pPr>
              <w:tabs>
                <w:tab w:val="left" w:pos="-720"/>
              </w:tabs>
              <w:suppressAutoHyphens/>
              <w:spacing w:before="90"/>
              <w:rPr>
                <w:rFonts w:ascii="Garamond" w:hAnsi="Garamond"/>
                <w:spacing w:val="-1"/>
                <w:sz w:val="16"/>
                <w:szCs w:val="16"/>
              </w:rPr>
            </w:pPr>
          </w:p>
          <w:p w14:paraId="1DBCDBA6" w14:textId="77777777" w:rsidR="001949A9" w:rsidRDefault="001949A9" w:rsidP="001949A9">
            <w:pPr>
              <w:tabs>
                <w:tab w:val="left" w:pos="-720"/>
              </w:tabs>
              <w:suppressAutoHyphens/>
              <w:spacing w:before="90"/>
              <w:rPr>
                <w:rFonts w:ascii="Garamond" w:hAnsi="Garamond"/>
                <w:spacing w:val="-1"/>
                <w:sz w:val="16"/>
                <w:szCs w:val="16"/>
              </w:rPr>
            </w:pPr>
          </w:p>
        </w:tc>
        <w:tc>
          <w:tcPr>
            <w:tcW w:w="1569" w:type="dxa"/>
            <w:tcBorders>
              <w:top w:val="single" w:sz="4" w:space="0" w:color="auto"/>
              <w:left w:val="single" w:sz="4" w:space="0" w:color="auto"/>
              <w:bottom w:val="single" w:sz="4" w:space="0" w:color="auto"/>
              <w:right w:val="single" w:sz="4" w:space="0" w:color="auto"/>
            </w:tcBorders>
          </w:tcPr>
          <w:p w14:paraId="79E8417E"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[14]</w:t>
            </w:r>
          </w:p>
          <w:p w14:paraId="5E257828" w14:textId="77777777" w:rsidR="001949A9" w:rsidRDefault="001949A9" w:rsidP="001949A9">
            <w:pPr>
              <w:tabs>
                <w:tab w:val="left" w:pos="-720"/>
              </w:tabs>
              <w:suppressAutoHyphens/>
              <w:spacing w:before="90"/>
              <w:rPr>
                <w:rFonts w:ascii="Garamond" w:hAnsi="Garamond"/>
                <w:spacing w:val="-1"/>
                <w:sz w:val="16"/>
                <w:szCs w:val="16"/>
              </w:rPr>
            </w:pPr>
          </w:p>
          <w:p w14:paraId="5E7F7A42" w14:textId="77777777" w:rsidR="001949A9" w:rsidRDefault="001949A9" w:rsidP="001949A9">
            <w:pPr>
              <w:tabs>
                <w:tab w:val="left" w:pos="-720"/>
              </w:tabs>
              <w:suppressAutoHyphens/>
              <w:spacing w:before="90"/>
              <w:rPr>
                <w:rFonts w:ascii="Garamond" w:hAnsi="Garamond"/>
                <w:spacing w:val="-1"/>
                <w:sz w:val="16"/>
                <w:szCs w:val="16"/>
              </w:rPr>
            </w:pPr>
          </w:p>
          <w:p w14:paraId="40EBDFE0" w14:textId="77777777" w:rsidR="001949A9" w:rsidRDefault="001949A9" w:rsidP="001949A9">
            <w:pPr>
              <w:tabs>
                <w:tab w:val="left" w:pos="-720"/>
              </w:tabs>
              <w:suppressAutoHyphens/>
              <w:spacing w:before="90"/>
              <w:rPr>
                <w:rFonts w:ascii="Garamond" w:hAnsi="Garamond"/>
                <w:spacing w:val="-1"/>
                <w:sz w:val="16"/>
                <w:szCs w:val="16"/>
              </w:rPr>
            </w:pPr>
          </w:p>
        </w:tc>
      </w:tr>
      <w:tr w:rsidR="008165CE" w14:paraId="1F31096A" w14:textId="77777777" w:rsidTr="00BC2732">
        <w:trPr>
          <w:trHeight w:val="1407"/>
        </w:trPr>
        <w:tc>
          <w:tcPr>
            <w:tcW w:w="1620" w:type="dxa"/>
            <w:tcBorders>
              <w:top w:val="single" w:sz="6" w:space="0" w:color="auto"/>
              <w:left w:val="single" w:sz="6" w:space="0" w:color="auto"/>
              <w:bottom w:val="nil"/>
              <w:right w:val="nil"/>
            </w:tcBorders>
          </w:tcPr>
          <w:p w14:paraId="53A5C251"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[15]</w:t>
            </w:r>
          </w:p>
          <w:p w14:paraId="70D20F4B"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8:00 a.m. MP &amp; HC</w:t>
            </w:r>
          </w:p>
          <w:p w14:paraId="45A19912" w14:textId="77777777" w:rsidR="001949A9" w:rsidRDefault="001949A9" w:rsidP="001949A9">
            <w:pPr>
              <w:tabs>
                <w:tab w:val="left" w:pos="-720"/>
              </w:tabs>
              <w:suppressAutoHyphens/>
              <w:rPr>
                <w:rFonts w:ascii="Garamond" w:hAnsi="Garamond"/>
                <w:spacing w:val="-1"/>
                <w:sz w:val="16"/>
                <w:szCs w:val="16"/>
              </w:rPr>
            </w:pPr>
            <w:r>
              <w:rPr>
                <w:rFonts w:ascii="Garamond" w:hAnsi="Garamond"/>
                <w:spacing w:val="-1"/>
                <w:sz w:val="16"/>
                <w:szCs w:val="16"/>
              </w:rPr>
              <w:t>10:00 a.m. HE, SS</w:t>
            </w:r>
          </w:p>
          <w:p w14:paraId="637A25DF" w14:textId="77777777" w:rsidR="001949A9" w:rsidRDefault="001949A9" w:rsidP="001949A9">
            <w:pPr>
              <w:tabs>
                <w:tab w:val="left" w:pos="-720"/>
              </w:tabs>
              <w:suppressAutoHyphens/>
              <w:rPr>
                <w:rFonts w:ascii="Garamond" w:hAnsi="Garamond"/>
                <w:spacing w:val="-1"/>
                <w:sz w:val="16"/>
                <w:szCs w:val="16"/>
              </w:rPr>
            </w:pPr>
          </w:p>
          <w:p w14:paraId="600BD026" w14:textId="77777777" w:rsidR="001949A9" w:rsidRDefault="001949A9" w:rsidP="001949A9">
            <w:pPr>
              <w:tabs>
                <w:tab w:val="left" w:pos="-720"/>
              </w:tabs>
              <w:suppressAutoHyphens/>
              <w:spacing w:after="54"/>
              <w:rPr>
                <w:rFonts w:ascii="Garamond" w:hAnsi="Garamond"/>
                <w:spacing w:val="-1"/>
                <w:sz w:val="16"/>
                <w:szCs w:val="16"/>
              </w:rPr>
            </w:pPr>
          </w:p>
          <w:p w14:paraId="403D3079" w14:textId="3BB1D9AE" w:rsidR="001949A9" w:rsidRDefault="00D51E33" w:rsidP="001949A9">
            <w:pPr>
              <w:tabs>
                <w:tab w:val="left" w:pos="-720"/>
              </w:tabs>
              <w:suppressAutoHyphens/>
              <w:spacing w:after="54"/>
              <w:rPr>
                <w:rFonts w:ascii="Garamond" w:hAnsi="Garamond"/>
                <w:spacing w:val="-1"/>
                <w:sz w:val="16"/>
                <w:szCs w:val="16"/>
              </w:rPr>
            </w:pPr>
            <w:r>
              <w:rPr>
                <w:rFonts w:ascii="Garamond" w:hAnsi="Garamond"/>
                <w:spacing w:val="-1"/>
                <w:sz w:val="16"/>
                <w:szCs w:val="16"/>
              </w:rPr>
              <w:t>ASSUMPTION</w:t>
            </w:r>
          </w:p>
        </w:tc>
        <w:tc>
          <w:tcPr>
            <w:tcW w:w="1530" w:type="dxa"/>
            <w:tcBorders>
              <w:top w:val="single" w:sz="6" w:space="0" w:color="auto"/>
              <w:left w:val="single" w:sz="6" w:space="0" w:color="auto"/>
              <w:bottom w:val="nil"/>
              <w:right w:val="nil"/>
            </w:tcBorders>
          </w:tcPr>
          <w:p w14:paraId="19079566"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[16]</w:t>
            </w:r>
          </w:p>
          <w:p w14:paraId="1A212423" w14:textId="77777777" w:rsidR="001949A9" w:rsidRDefault="001949A9" w:rsidP="001949A9">
            <w:pPr>
              <w:tabs>
                <w:tab w:val="left" w:pos="-720"/>
              </w:tabs>
              <w:suppressAutoHyphens/>
              <w:spacing w:before="90"/>
              <w:rPr>
                <w:rFonts w:ascii="Garamond" w:hAnsi="Garamond"/>
                <w:spacing w:val="-1"/>
                <w:sz w:val="16"/>
                <w:szCs w:val="16"/>
              </w:rPr>
            </w:pPr>
          </w:p>
        </w:tc>
        <w:tc>
          <w:tcPr>
            <w:tcW w:w="1530" w:type="dxa"/>
            <w:tcBorders>
              <w:top w:val="single" w:sz="6" w:space="0" w:color="auto"/>
              <w:left w:val="single" w:sz="6" w:space="0" w:color="auto"/>
              <w:bottom w:val="nil"/>
              <w:right w:val="nil"/>
            </w:tcBorders>
          </w:tcPr>
          <w:p w14:paraId="52FB2745"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[17]</w:t>
            </w:r>
          </w:p>
          <w:p w14:paraId="31E02FDC" w14:textId="77777777" w:rsidR="001949A9" w:rsidRDefault="001949A9" w:rsidP="001949A9">
            <w:pPr>
              <w:tabs>
                <w:tab w:val="left" w:pos="-720"/>
              </w:tabs>
              <w:suppressAutoHyphens/>
              <w:spacing w:before="90"/>
              <w:rPr>
                <w:rFonts w:ascii="Garamond" w:hAnsi="Garamond"/>
                <w:spacing w:val="-1"/>
                <w:sz w:val="16"/>
                <w:szCs w:val="16"/>
              </w:rPr>
            </w:pPr>
          </w:p>
        </w:tc>
        <w:tc>
          <w:tcPr>
            <w:tcW w:w="1594" w:type="dxa"/>
            <w:tcBorders>
              <w:top w:val="single" w:sz="4" w:space="0" w:color="auto"/>
              <w:left w:val="single" w:sz="6" w:space="0" w:color="auto"/>
              <w:bottom w:val="nil"/>
              <w:right w:val="nil"/>
            </w:tcBorders>
          </w:tcPr>
          <w:p w14:paraId="01D269C3"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[18]</w:t>
            </w:r>
          </w:p>
          <w:p w14:paraId="63790519" w14:textId="77777777" w:rsidR="001949A9" w:rsidRDefault="001949A9" w:rsidP="001949A9">
            <w:pPr>
              <w:tabs>
                <w:tab w:val="left" w:pos="-720"/>
              </w:tabs>
              <w:suppressAutoHyphens/>
              <w:spacing w:before="90"/>
              <w:rPr>
                <w:rFonts w:ascii="Garamond" w:hAnsi="Garamond"/>
                <w:spacing w:val="-1"/>
                <w:sz w:val="16"/>
                <w:szCs w:val="16"/>
              </w:rPr>
            </w:pPr>
          </w:p>
        </w:tc>
        <w:tc>
          <w:tcPr>
            <w:tcW w:w="1568" w:type="dxa"/>
            <w:tcBorders>
              <w:top w:val="single" w:sz="4" w:space="0" w:color="auto"/>
              <w:left w:val="single" w:sz="6" w:space="0" w:color="auto"/>
              <w:bottom w:val="nil"/>
              <w:right w:val="nil"/>
            </w:tcBorders>
          </w:tcPr>
          <w:p w14:paraId="3D2E6D8A"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[19]</w:t>
            </w:r>
          </w:p>
          <w:p w14:paraId="392D1CA1" w14:textId="77777777" w:rsidR="001949A9" w:rsidRDefault="001949A9" w:rsidP="001949A9">
            <w:pPr>
              <w:tabs>
                <w:tab w:val="left" w:pos="-720"/>
              </w:tabs>
              <w:suppressAutoHyphens/>
              <w:spacing w:before="90"/>
              <w:rPr>
                <w:rFonts w:ascii="Garamond" w:hAnsi="Garamond"/>
                <w:spacing w:val="-1"/>
                <w:sz w:val="16"/>
                <w:szCs w:val="16"/>
              </w:rPr>
            </w:pPr>
          </w:p>
          <w:p w14:paraId="12B01519" w14:textId="4FE0BA32" w:rsidR="001949A9" w:rsidRDefault="0038405D" w:rsidP="001949A9">
            <w:pPr>
              <w:tabs>
                <w:tab w:val="left" w:pos="-720"/>
              </w:tabs>
              <w:suppressAutoHyphens/>
              <w:spacing w:before="90"/>
              <w:rPr>
                <w:rFonts w:ascii="Garamond" w:hAnsi="Garamond"/>
                <w:spacing w:val="-1"/>
                <w:sz w:val="16"/>
                <w:szCs w:val="16"/>
              </w:rPr>
            </w:pPr>
            <w:r>
              <w:rPr>
                <w:rFonts w:ascii="Garamond" w:hAnsi="Garamond"/>
                <w:spacing w:val="-1"/>
                <w:sz w:val="16"/>
                <w:szCs w:val="16"/>
              </w:rPr>
              <w:t>12 noon HC</w:t>
            </w:r>
          </w:p>
          <w:p w14:paraId="09EB55C4" w14:textId="77777777" w:rsidR="001949A9" w:rsidRDefault="001949A9" w:rsidP="001949A9">
            <w:pPr>
              <w:tabs>
                <w:tab w:val="left" w:pos="-720"/>
              </w:tabs>
              <w:suppressAutoHyphens/>
              <w:spacing w:before="90"/>
              <w:rPr>
                <w:rFonts w:ascii="Garamond" w:hAnsi="Garamond"/>
                <w:spacing w:val="-1"/>
                <w:sz w:val="16"/>
                <w:szCs w:val="16"/>
              </w:rPr>
            </w:pPr>
          </w:p>
        </w:tc>
        <w:tc>
          <w:tcPr>
            <w:tcW w:w="1569" w:type="dxa"/>
            <w:tcBorders>
              <w:top w:val="single" w:sz="4" w:space="0" w:color="auto"/>
              <w:left w:val="single" w:sz="6" w:space="0" w:color="auto"/>
              <w:bottom w:val="nil"/>
              <w:right w:val="nil"/>
            </w:tcBorders>
          </w:tcPr>
          <w:p w14:paraId="082613F0"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 xml:space="preserve">[20] </w:t>
            </w:r>
          </w:p>
          <w:p w14:paraId="2C3499C7" w14:textId="77777777" w:rsidR="001949A9" w:rsidRDefault="001949A9" w:rsidP="001949A9">
            <w:pPr>
              <w:tabs>
                <w:tab w:val="left" w:pos="-720"/>
              </w:tabs>
              <w:suppressAutoHyphens/>
              <w:spacing w:before="90"/>
              <w:rPr>
                <w:rFonts w:ascii="Garamond" w:hAnsi="Garamond"/>
                <w:spacing w:val="-1"/>
                <w:sz w:val="16"/>
                <w:szCs w:val="16"/>
              </w:rPr>
            </w:pPr>
          </w:p>
        </w:tc>
        <w:tc>
          <w:tcPr>
            <w:tcW w:w="1569" w:type="dxa"/>
            <w:tcBorders>
              <w:top w:val="single" w:sz="4" w:space="0" w:color="auto"/>
              <w:left w:val="single" w:sz="6" w:space="0" w:color="auto"/>
              <w:bottom w:val="single" w:sz="4" w:space="0" w:color="auto"/>
              <w:right w:val="single" w:sz="6" w:space="0" w:color="auto"/>
            </w:tcBorders>
          </w:tcPr>
          <w:p w14:paraId="37D785FA"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[21]</w:t>
            </w:r>
          </w:p>
          <w:p w14:paraId="623B8C9A" w14:textId="77777777" w:rsidR="001949A9" w:rsidRDefault="001949A9" w:rsidP="001949A9">
            <w:pPr>
              <w:tabs>
                <w:tab w:val="left" w:pos="-720"/>
              </w:tabs>
              <w:suppressAutoHyphens/>
              <w:spacing w:before="90"/>
              <w:rPr>
                <w:rFonts w:ascii="Garamond" w:hAnsi="Garamond"/>
                <w:spacing w:val="-1"/>
                <w:sz w:val="16"/>
                <w:szCs w:val="16"/>
              </w:rPr>
            </w:pPr>
          </w:p>
          <w:p w14:paraId="218DE669" w14:textId="77777777" w:rsidR="001949A9" w:rsidRDefault="001949A9" w:rsidP="001949A9">
            <w:pPr>
              <w:tabs>
                <w:tab w:val="left" w:pos="-720"/>
              </w:tabs>
              <w:suppressAutoHyphens/>
              <w:spacing w:before="90"/>
              <w:rPr>
                <w:rFonts w:ascii="Garamond" w:hAnsi="Garamond"/>
                <w:spacing w:val="-1"/>
                <w:sz w:val="16"/>
                <w:szCs w:val="16"/>
              </w:rPr>
            </w:pPr>
          </w:p>
          <w:p w14:paraId="0010CA64" w14:textId="77777777" w:rsidR="001949A9" w:rsidRDefault="001949A9" w:rsidP="001949A9">
            <w:pPr>
              <w:tabs>
                <w:tab w:val="left" w:pos="-720"/>
              </w:tabs>
              <w:suppressAutoHyphens/>
              <w:spacing w:before="90"/>
              <w:rPr>
                <w:rFonts w:ascii="Garamond" w:hAnsi="Garamond"/>
                <w:spacing w:val="-1"/>
                <w:sz w:val="16"/>
                <w:szCs w:val="16"/>
              </w:rPr>
            </w:pPr>
          </w:p>
        </w:tc>
      </w:tr>
      <w:tr w:rsidR="008165CE" w14:paraId="4DCF36AE" w14:textId="77777777" w:rsidTr="00BC2732">
        <w:trPr>
          <w:trHeight w:val="1425"/>
        </w:trPr>
        <w:tc>
          <w:tcPr>
            <w:tcW w:w="1620" w:type="dxa"/>
            <w:tcBorders>
              <w:top w:val="single" w:sz="6" w:space="0" w:color="auto"/>
              <w:left w:val="single" w:sz="6" w:space="0" w:color="auto"/>
              <w:bottom w:val="single" w:sz="6" w:space="0" w:color="auto"/>
              <w:right w:val="nil"/>
            </w:tcBorders>
          </w:tcPr>
          <w:p w14:paraId="442313AC"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[22]</w:t>
            </w:r>
          </w:p>
          <w:p w14:paraId="1D645780"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8:00 a.m. MP &amp; HC</w:t>
            </w:r>
          </w:p>
          <w:p w14:paraId="2D7D9661" w14:textId="77777777" w:rsidR="001949A9" w:rsidRDefault="001949A9" w:rsidP="001949A9">
            <w:pPr>
              <w:tabs>
                <w:tab w:val="left" w:pos="-720"/>
              </w:tabs>
              <w:suppressAutoHyphens/>
              <w:rPr>
                <w:rFonts w:ascii="Garamond" w:hAnsi="Garamond"/>
                <w:spacing w:val="-1"/>
                <w:sz w:val="16"/>
                <w:szCs w:val="16"/>
              </w:rPr>
            </w:pPr>
            <w:r>
              <w:rPr>
                <w:rFonts w:ascii="Garamond" w:hAnsi="Garamond"/>
                <w:spacing w:val="-1"/>
                <w:sz w:val="16"/>
                <w:szCs w:val="16"/>
              </w:rPr>
              <w:t>10:00 a.m. HE, SS</w:t>
            </w:r>
          </w:p>
          <w:p w14:paraId="45FEC8A7" w14:textId="77777777" w:rsidR="001949A9" w:rsidRDefault="001949A9" w:rsidP="001949A9">
            <w:pPr>
              <w:tabs>
                <w:tab w:val="left" w:pos="-720"/>
              </w:tabs>
              <w:suppressAutoHyphens/>
              <w:spacing w:after="54"/>
              <w:rPr>
                <w:rFonts w:ascii="Garamond" w:hAnsi="Garamond"/>
                <w:spacing w:val="-1"/>
                <w:sz w:val="16"/>
                <w:szCs w:val="16"/>
              </w:rPr>
            </w:pPr>
          </w:p>
          <w:p w14:paraId="5A647819" w14:textId="77777777" w:rsidR="001949A9" w:rsidRDefault="001949A9" w:rsidP="001949A9">
            <w:pPr>
              <w:tabs>
                <w:tab w:val="left" w:pos="-720"/>
              </w:tabs>
              <w:suppressAutoHyphens/>
              <w:spacing w:after="54"/>
              <w:rPr>
                <w:rFonts w:ascii="Garamond" w:hAnsi="Garamond"/>
                <w:spacing w:val="-1"/>
                <w:sz w:val="16"/>
                <w:szCs w:val="16"/>
              </w:rPr>
            </w:pPr>
          </w:p>
          <w:p w14:paraId="5B603138" w14:textId="60B0795D" w:rsidR="001949A9" w:rsidRDefault="001949A9" w:rsidP="001949A9">
            <w:pPr>
              <w:tabs>
                <w:tab w:val="left" w:pos="-720"/>
              </w:tabs>
              <w:suppressAutoHyphens/>
              <w:spacing w:after="54"/>
              <w:rPr>
                <w:rFonts w:ascii="Garamond" w:hAnsi="Garamond"/>
                <w:spacing w:val="-1"/>
                <w:sz w:val="16"/>
                <w:szCs w:val="16"/>
              </w:rPr>
            </w:pPr>
            <w:r>
              <w:rPr>
                <w:rFonts w:ascii="Garamond" w:hAnsi="Garamond"/>
                <w:spacing w:val="-1"/>
                <w:sz w:val="16"/>
                <w:szCs w:val="16"/>
              </w:rPr>
              <w:t xml:space="preserve">TRINITY </w:t>
            </w:r>
            <w:r w:rsidR="001B3833">
              <w:rPr>
                <w:rFonts w:ascii="Garamond" w:hAnsi="Garamond"/>
                <w:spacing w:val="-1"/>
                <w:sz w:val="16"/>
                <w:szCs w:val="16"/>
              </w:rPr>
              <w:t>X</w:t>
            </w:r>
            <w:r>
              <w:rPr>
                <w:rFonts w:ascii="Garamond" w:hAnsi="Garamond"/>
                <w:spacing w:val="-1"/>
                <w:sz w:val="16"/>
                <w:szCs w:val="16"/>
              </w:rPr>
              <w:t>II</w:t>
            </w:r>
          </w:p>
        </w:tc>
        <w:tc>
          <w:tcPr>
            <w:tcW w:w="1530" w:type="dxa"/>
            <w:tcBorders>
              <w:top w:val="single" w:sz="6" w:space="0" w:color="auto"/>
              <w:left w:val="single" w:sz="6" w:space="0" w:color="auto"/>
              <w:bottom w:val="single" w:sz="6" w:space="0" w:color="auto"/>
              <w:right w:val="nil"/>
            </w:tcBorders>
          </w:tcPr>
          <w:p w14:paraId="52F0792F"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[23]</w:t>
            </w:r>
          </w:p>
          <w:p w14:paraId="3B8E90D9" w14:textId="77777777" w:rsidR="001949A9" w:rsidRDefault="001949A9" w:rsidP="001949A9">
            <w:pPr>
              <w:tabs>
                <w:tab w:val="left" w:pos="-720"/>
              </w:tabs>
              <w:suppressAutoHyphens/>
              <w:spacing w:before="90"/>
              <w:rPr>
                <w:rFonts w:ascii="Garamond" w:hAnsi="Garamond"/>
                <w:spacing w:val="-1"/>
                <w:sz w:val="16"/>
                <w:szCs w:val="16"/>
              </w:rPr>
            </w:pPr>
          </w:p>
        </w:tc>
        <w:tc>
          <w:tcPr>
            <w:tcW w:w="1530" w:type="dxa"/>
            <w:tcBorders>
              <w:top w:val="single" w:sz="6" w:space="0" w:color="auto"/>
              <w:left w:val="single" w:sz="6" w:space="0" w:color="auto"/>
              <w:bottom w:val="single" w:sz="6" w:space="0" w:color="auto"/>
              <w:right w:val="nil"/>
            </w:tcBorders>
          </w:tcPr>
          <w:p w14:paraId="6E65D797"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[24]</w:t>
            </w:r>
          </w:p>
          <w:p w14:paraId="31AADE25" w14:textId="77777777" w:rsidR="001949A9" w:rsidRDefault="001949A9" w:rsidP="001949A9">
            <w:pPr>
              <w:tabs>
                <w:tab w:val="left" w:pos="-720"/>
              </w:tabs>
              <w:suppressAutoHyphens/>
              <w:spacing w:before="90"/>
              <w:rPr>
                <w:rFonts w:ascii="Garamond" w:hAnsi="Garamond"/>
                <w:spacing w:val="-1"/>
                <w:sz w:val="16"/>
                <w:szCs w:val="16"/>
              </w:rPr>
            </w:pPr>
          </w:p>
          <w:p w14:paraId="5E175BBB" w14:textId="77777777" w:rsidR="0038405D" w:rsidRDefault="0038405D" w:rsidP="001949A9">
            <w:pPr>
              <w:tabs>
                <w:tab w:val="left" w:pos="-720"/>
              </w:tabs>
              <w:suppressAutoHyphens/>
              <w:spacing w:before="90"/>
              <w:rPr>
                <w:rFonts w:ascii="Garamond" w:hAnsi="Garamond"/>
                <w:spacing w:val="-1"/>
                <w:sz w:val="16"/>
                <w:szCs w:val="16"/>
              </w:rPr>
            </w:pPr>
            <w:r>
              <w:rPr>
                <w:rFonts w:ascii="Garamond" w:hAnsi="Garamond"/>
                <w:spacing w:val="-1"/>
                <w:sz w:val="16"/>
                <w:szCs w:val="16"/>
              </w:rPr>
              <w:t>12 noon HC</w:t>
            </w:r>
          </w:p>
          <w:p w14:paraId="0EE34737" w14:textId="77777777" w:rsidR="0038405D" w:rsidRDefault="0038405D" w:rsidP="001949A9">
            <w:pPr>
              <w:tabs>
                <w:tab w:val="left" w:pos="-720"/>
              </w:tabs>
              <w:suppressAutoHyphens/>
              <w:spacing w:before="90"/>
              <w:rPr>
                <w:rFonts w:ascii="Garamond" w:hAnsi="Garamond"/>
                <w:spacing w:val="-1"/>
                <w:sz w:val="16"/>
                <w:szCs w:val="16"/>
              </w:rPr>
            </w:pPr>
          </w:p>
          <w:p w14:paraId="26E68FEA" w14:textId="63905999" w:rsidR="0038405D" w:rsidRDefault="0038405D" w:rsidP="001949A9">
            <w:pPr>
              <w:tabs>
                <w:tab w:val="left" w:pos="-720"/>
              </w:tabs>
              <w:suppressAutoHyphens/>
              <w:spacing w:before="90"/>
              <w:rPr>
                <w:rFonts w:ascii="Garamond" w:hAnsi="Garamond"/>
                <w:spacing w:val="-1"/>
                <w:sz w:val="16"/>
                <w:szCs w:val="16"/>
              </w:rPr>
            </w:pPr>
            <w:r w:rsidRPr="0038405D">
              <w:rPr>
                <w:rFonts w:ascii="Garamond" w:hAnsi="Garamond"/>
                <w:spacing w:val="-1"/>
                <w:sz w:val="16"/>
                <w:szCs w:val="16"/>
              </w:rPr>
              <w:t>S</w:t>
            </w:r>
            <w:r>
              <w:rPr>
                <w:rFonts w:ascii="Garamond" w:hAnsi="Garamond"/>
                <w:spacing w:val="-1"/>
                <w:sz w:val="16"/>
                <w:szCs w:val="16"/>
              </w:rPr>
              <w:t>T</w:t>
            </w:r>
            <w:r w:rsidRPr="0038405D">
              <w:rPr>
                <w:rFonts w:ascii="Garamond" w:hAnsi="Garamond"/>
                <w:spacing w:val="-1"/>
                <w:sz w:val="16"/>
                <w:szCs w:val="16"/>
              </w:rPr>
              <w:t>. B</w:t>
            </w:r>
            <w:r>
              <w:rPr>
                <w:rFonts w:ascii="Garamond" w:hAnsi="Garamond"/>
                <w:spacing w:val="-1"/>
                <w:sz w:val="16"/>
                <w:szCs w:val="16"/>
              </w:rPr>
              <w:t>ARTHOLOMEW</w:t>
            </w:r>
          </w:p>
        </w:tc>
        <w:tc>
          <w:tcPr>
            <w:tcW w:w="1594" w:type="dxa"/>
            <w:tcBorders>
              <w:top w:val="single" w:sz="6" w:space="0" w:color="auto"/>
              <w:left w:val="single" w:sz="6" w:space="0" w:color="auto"/>
              <w:bottom w:val="single" w:sz="6" w:space="0" w:color="auto"/>
              <w:right w:val="nil"/>
            </w:tcBorders>
          </w:tcPr>
          <w:p w14:paraId="2994F900"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[25]</w:t>
            </w:r>
          </w:p>
          <w:p w14:paraId="0277A388" w14:textId="77777777" w:rsidR="001949A9" w:rsidRDefault="001949A9" w:rsidP="001949A9">
            <w:pPr>
              <w:tabs>
                <w:tab w:val="left" w:pos="-720"/>
              </w:tabs>
              <w:suppressAutoHyphens/>
              <w:spacing w:before="90"/>
              <w:rPr>
                <w:rFonts w:ascii="Garamond" w:hAnsi="Garamond"/>
                <w:spacing w:val="-1"/>
                <w:sz w:val="16"/>
                <w:szCs w:val="16"/>
              </w:rPr>
            </w:pPr>
          </w:p>
        </w:tc>
        <w:tc>
          <w:tcPr>
            <w:tcW w:w="1568" w:type="dxa"/>
            <w:tcBorders>
              <w:top w:val="single" w:sz="6" w:space="0" w:color="auto"/>
              <w:left w:val="single" w:sz="6" w:space="0" w:color="auto"/>
              <w:bottom w:val="single" w:sz="6" w:space="0" w:color="auto"/>
              <w:right w:val="nil"/>
            </w:tcBorders>
          </w:tcPr>
          <w:p w14:paraId="3D4AE8F7"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[26]</w:t>
            </w:r>
          </w:p>
          <w:p w14:paraId="415998CA" w14:textId="77777777" w:rsidR="001949A9" w:rsidRDefault="001949A9" w:rsidP="001949A9">
            <w:pPr>
              <w:tabs>
                <w:tab w:val="left" w:pos="-720"/>
              </w:tabs>
              <w:suppressAutoHyphens/>
              <w:spacing w:before="90"/>
              <w:rPr>
                <w:rFonts w:ascii="Garamond" w:hAnsi="Garamond"/>
                <w:spacing w:val="-1"/>
                <w:sz w:val="16"/>
                <w:szCs w:val="16"/>
              </w:rPr>
            </w:pPr>
          </w:p>
          <w:p w14:paraId="254763BD"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12 noon HC</w:t>
            </w:r>
          </w:p>
          <w:p w14:paraId="3ECA01C8" w14:textId="77777777" w:rsidR="001949A9" w:rsidRDefault="001949A9" w:rsidP="001949A9">
            <w:pPr>
              <w:tabs>
                <w:tab w:val="left" w:pos="-720"/>
              </w:tabs>
              <w:suppressAutoHyphens/>
              <w:spacing w:before="90"/>
              <w:rPr>
                <w:rFonts w:ascii="Garamond" w:hAnsi="Garamond"/>
                <w:spacing w:val="-1"/>
                <w:sz w:val="16"/>
                <w:szCs w:val="16"/>
              </w:rPr>
            </w:pPr>
          </w:p>
        </w:tc>
        <w:tc>
          <w:tcPr>
            <w:tcW w:w="1569" w:type="dxa"/>
            <w:tcBorders>
              <w:top w:val="single" w:sz="6" w:space="0" w:color="auto"/>
              <w:left w:val="single" w:sz="6" w:space="0" w:color="auto"/>
              <w:bottom w:val="single" w:sz="6" w:space="0" w:color="auto"/>
              <w:right w:val="single" w:sz="4" w:space="0" w:color="auto"/>
            </w:tcBorders>
          </w:tcPr>
          <w:p w14:paraId="1C2F2865"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[27]</w:t>
            </w:r>
          </w:p>
          <w:p w14:paraId="0379C994" w14:textId="77777777" w:rsidR="001949A9" w:rsidRDefault="001949A9" w:rsidP="001949A9">
            <w:pPr>
              <w:tabs>
                <w:tab w:val="left" w:pos="-720"/>
              </w:tabs>
              <w:suppressAutoHyphens/>
              <w:spacing w:before="90"/>
              <w:rPr>
                <w:rFonts w:ascii="Garamond" w:hAnsi="Garamond"/>
                <w:spacing w:val="-1"/>
                <w:sz w:val="16"/>
                <w:szCs w:val="16"/>
              </w:rPr>
            </w:pPr>
          </w:p>
        </w:tc>
        <w:tc>
          <w:tcPr>
            <w:tcW w:w="1569" w:type="dxa"/>
            <w:tcBorders>
              <w:top w:val="single" w:sz="4" w:space="0" w:color="auto"/>
              <w:left w:val="single" w:sz="4" w:space="0" w:color="auto"/>
              <w:bottom w:val="single" w:sz="4" w:space="0" w:color="auto"/>
              <w:right w:val="single" w:sz="4" w:space="0" w:color="auto"/>
            </w:tcBorders>
          </w:tcPr>
          <w:p w14:paraId="582D68E1"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[28]</w:t>
            </w:r>
          </w:p>
          <w:p w14:paraId="611D76CC" w14:textId="77777777" w:rsidR="001949A9" w:rsidRDefault="001949A9" w:rsidP="001949A9">
            <w:pPr>
              <w:tabs>
                <w:tab w:val="left" w:pos="-720"/>
              </w:tabs>
              <w:suppressAutoHyphens/>
              <w:spacing w:before="90"/>
              <w:rPr>
                <w:rFonts w:ascii="Garamond" w:hAnsi="Garamond"/>
                <w:spacing w:val="-1"/>
                <w:sz w:val="16"/>
                <w:szCs w:val="16"/>
              </w:rPr>
            </w:pPr>
          </w:p>
          <w:p w14:paraId="40E93626" w14:textId="77777777" w:rsidR="001949A9" w:rsidRDefault="001949A9" w:rsidP="001949A9">
            <w:pPr>
              <w:tabs>
                <w:tab w:val="left" w:pos="-720"/>
              </w:tabs>
              <w:suppressAutoHyphens/>
              <w:spacing w:before="90"/>
              <w:rPr>
                <w:rFonts w:ascii="Garamond" w:hAnsi="Garamond"/>
                <w:spacing w:val="-1"/>
                <w:sz w:val="16"/>
                <w:szCs w:val="16"/>
              </w:rPr>
            </w:pPr>
          </w:p>
        </w:tc>
      </w:tr>
      <w:tr w:rsidR="00BC2732" w14:paraId="66DC2F94" w14:textId="77777777" w:rsidTr="00BC2732">
        <w:trPr>
          <w:trHeight w:val="1506"/>
        </w:trPr>
        <w:tc>
          <w:tcPr>
            <w:tcW w:w="1620" w:type="dxa"/>
            <w:tcBorders>
              <w:top w:val="single" w:sz="6" w:space="0" w:color="auto"/>
              <w:left w:val="single" w:sz="6" w:space="0" w:color="auto"/>
              <w:bottom w:val="single" w:sz="6" w:space="0" w:color="auto"/>
              <w:right w:val="single" w:sz="6" w:space="0" w:color="auto"/>
            </w:tcBorders>
          </w:tcPr>
          <w:p w14:paraId="587415E5"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[29]</w:t>
            </w:r>
          </w:p>
          <w:p w14:paraId="1E320967" w14:textId="77777777" w:rsidR="001949A9" w:rsidRDefault="001949A9" w:rsidP="001949A9">
            <w:pPr>
              <w:tabs>
                <w:tab w:val="left" w:pos="-720"/>
              </w:tabs>
              <w:suppressAutoHyphens/>
              <w:rPr>
                <w:rFonts w:ascii="Garamond" w:hAnsi="Garamond"/>
                <w:spacing w:val="-1"/>
                <w:sz w:val="16"/>
                <w:szCs w:val="16"/>
              </w:rPr>
            </w:pPr>
            <w:r>
              <w:rPr>
                <w:rFonts w:ascii="Garamond" w:hAnsi="Garamond"/>
                <w:spacing w:val="-1"/>
                <w:sz w:val="16"/>
                <w:szCs w:val="16"/>
              </w:rPr>
              <w:t>8:00 a.m. MP &amp; HC</w:t>
            </w:r>
          </w:p>
          <w:p w14:paraId="009F771C" w14:textId="77777777" w:rsidR="001949A9" w:rsidRDefault="001949A9" w:rsidP="001949A9">
            <w:pPr>
              <w:tabs>
                <w:tab w:val="left" w:pos="-720"/>
              </w:tabs>
              <w:suppressAutoHyphens/>
              <w:rPr>
                <w:rFonts w:ascii="Garamond" w:hAnsi="Garamond"/>
                <w:spacing w:val="-1"/>
                <w:sz w:val="16"/>
                <w:szCs w:val="16"/>
              </w:rPr>
            </w:pPr>
            <w:r>
              <w:rPr>
                <w:rFonts w:ascii="Garamond" w:hAnsi="Garamond"/>
                <w:spacing w:val="-1"/>
                <w:sz w:val="16"/>
                <w:szCs w:val="16"/>
              </w:rPr>
              <w:t>10:00 a.m. HE, SS</w:t>
            </w:r>
          </w:p>
          <w:p w14:paraId="00A9139D" w14:textId="77777777" w:rsidR="001949A9" w:rsidRDefault="001949A9" w:rsidP="001949A9">
            <w:pPr>
              <w:tabs>
                <w:tab w:val="left" w:pos="-720"/>
              </w:tabs>
              <w:suppressAutoHyphens/>
              <w:spacing w:after="54"/>
              <w:rPr>
                <w:rFonts w:ascii="Garamond" w:hAnsi="Garamond"/>
                <w:spacing w:val="-1"/>
                <w:kern w:val="16"/>
                <w:position w:val="6"/>
                <w:sz w:val="16"/>
                <w:szCs w:val="16"/>
              </w:rPr>
            </w:pPr>
          </w:p>
          <w:p w14:paraId="7162287A" w14:textId="77777777" w:rsidR="001949A9" w:rsidRDefault="001949A9" w:rsidP="001949A9">
            <w:pPr>
              <w:tabs>
                <w:tab w:val="left" w:pos="-720"/>
              </w:tabs>
              <w:suppressAutoHyphens/>
              <w:spacing w:after="54"/>
              <w:rPr>
                <w:rFonts w:ascii="Garamond" w:hAnsi="Garamond"/>
                <w:spacing w:val="-1"/>
                <w:kern w:val="16"/>
                <w:position w:val="6"/>
                <w:sz w:val="16"/>
                <w:szCs w:val="16"/>
              </w:rPr>
            </w:pPr>
          </w:p>
          <w:p w14:paraId="5DB7CFBB" w14:textId="66939BC6" w:rsidR="001949A9" w:rsidRDefault="001B3833" w:rsidP="001949A9">
            <w:pPr>
              <w:tabs>
                <w:tab w:val="left" w:pos="-720"/>
              </w:tabs>
              <w:suppressAutoHyphens/>
              <w:spacing w:after="54"/>
              <w:rPr>
                <w:rFonts w:ascii="Garamond" w:hAnsi="Garamond"/>
                <w:spacing w:val="-1"/>
                <w:kern w:val="16"/>
                <w:position w:val="6"/>
                <w:sz w:val="16"/>
                <w:szCs w:val="16"/>
              </w:rPr>
            </w:pPr>
            <w:r>
              <w:rPr>
                <w:rFonts w:ascii="Garamond" w:hAnsi="Garamond"/>
                <w:spacing w:val="-1"/>
                <w:kern w:val="16"/>
                <w:position w:val="6"/>
                <w:sz w:val="16"/>
                <w:szCs w:val="16"/>
              </w:rPr>
              <w:t>TRINITY XIII</w:t>
            </w:r>
          </w:p>
        </w:tc>
        <w:tc>
          <w:tcPr>
            <w:tcW w:w="1530" w:type="dxa"/>
            <w:tcBorders>
              <w:top w:val="single" w:sz="6" w:space="0" w:color="auto"/>
              <w:left w:val="single" w:sz="6" w:space="0" w:color="auto"/>
              <w:bottom w:val="single" w:sz="6" w:space="0" w:color="auto"/>
              <w:right w:val="nil"/>
            </w:tcBorders>
          </w:tcPr>
          <w:p w14:paraId="46499C36"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[30]</w:t>
            </w:r>
          </w:p>
          <w:p w14:paraId="10FA8F99" w14:textId="77777777" w:rsidR="001949A9" w:rsidRDefault="001949A9" w:rsidP="001949A9">
            <w:pPr>
              <w:tabs>
                <w:tab w:val="left" w:pos="-720"/>
              </w:tabs>
              <w:suppressAutoHyphens/>
              <w:spacing w:before="90"/>
              <w:rPr>
                <w:rFonts w:ascii="Garamond" w:hAnsi="Garamond"/>
                <w:spacing w:val="-1"/>
                <w:sz w:val="16"/>
                <w:szCs w:val="16"/>
              </w:rPr>
            </w:pPr>
          </w:p>
          <w:p w14:paraId="77639B19" w14:textId="77777777" w:rsidR="001949A9" w:rsidRDefault="001949A9" w:rsidP="001949A9">
            <w:pPr>
              <w:tabs>
                <w:tab w:val="left" w:pos="-720"/>
              </w:tabs>
              <w:suppressAutoHyphens/>
              <w:spacing w:before="90"/>
              <w:rPr>
                <w:rFonts w:ascii="Garamond" w:hAnsi="Garamond"/>
                <w:spacing w:val="-1"/>
                <w:sz w:val="16"/>
                <w:szCs w:val="16"/>
              </w:rPr>
            </w:pPr>
          </w:p>
          <w:p w14:paraId="48BFD3DF" w14:textId="77777777" w:rsidR="001949A9" w:rsidRDefault="001949A9" w:rsidP="001949A9">
            <w:pPr>
              <w:tabs>
                <w:tab w:val="left" w:pos="-720"/>
              </w:tabs>
              <w:suppressAutoHyphens/>
              <w:spacing w:before="90"/>
              <w:rPr>
                <w:rFonts w:ascii="Garamond" w:hAnsi="Garamond"/>
                <w:spacing w:val="-1"/>
                <w:sz w:val="16"/>
                <w:szCs w:val="16"/>
              </w:rPr>
            </w:pPr>
          </w:p>
        </w:tc>
        <w:tc>
          <w:tcPr>
            <w:tcW w:w="1530" w:type="dxa"/>
            <w:tcBorders>
              <w:top w:val="single" w:sz="6" w:space="0" w:color="auto"/>
              <w:left w:val="single" w:sz="6" w:space="0" w:color="auto"/>
              <w:bottom w:val="single" w:sz="6" w:space="0" w:color="auto"/>
              <w:right w:val="nil"/>
            </w:tcBorders>
          </w:tcPr>
          <w:p w14:paraId="434208F7" w14:textId="77777777" w:rsidR="001949A9" w:rsidRDefault="001949A9" w:rsidP="001949A9">
            <w:pPr>
              <w:tabs>
                <w:tab w:val="left" w:pos="-720"/>
              </w:tabs>
              <w:suppressAutoHyphens/>
              <w:spacing w:before="90"/>
              <w:rPr>
                <w:rFonts w:ascii="Garamond" w:hAnsi="Garamond"/>
                <w:spacing w:val="-1"/>
                <w:sz w:val="16"/>
                <w:szCs w:val="16"/>
              </w:rPr>
            </w:pPr>
            <w:r>
              <w:rPr>
                <w:rFonts w:ascii="Garamond" w:hAnsi="Garamond"/>
                <w:spacing w:val="-1"/>
                <w:sz w:val="16"/>
                <w:szCs w:val="16"/>
              </w:rPr>
              <w:t>[31]</w:t>
            </w:r>
          </w:p>
          <w:p w14:paraId="575EC15F" w14:textId="77777777" w:rsidR="001949A9" w:rsidRDefault="001949A9" w:rsidP="001949A9">
            <w:pPr>
              <w:tabs>
                <w:tab w:val="left" w:pos="-720"/>
              </w:tabs>
              <w:suppressAutoHyphens/>
              <w:spacing w:before="90"/>
              <w:rPr>
                <w:rFonts w:ascii="Garamond" w:hAnsi="Garamond"/>
                <w:spacing w:val="-1"/>
                <w:sz w:val="16"/>
                <w:szCs w:val="16"/>
              </w:rPr>
            </w:pPr>
          </w:p>
          <w:p w14:paraId="692D4AF3" w14:textId="77777777" w:rsidR="001949A9" w:rsidRDefault="001949A9" w:rsidP="001949A9">
            <w:pPr>
              <w:tabs>
                <w:tab w:val="left" w:pos="-720"/>
              </w:tabs>
              <w:suppressAutoHyphens/>
              <w:spacing w:before="90"/>
              <w:rPr>
                <w:rFonts w:ascii="Garamond" w:hAnsi="Garamond"/>
                <w:spacing w:val="-1"/>
                <w:sz w:val="16"/>
                <w:szCs w:val="16"/>
              </w:rPr>
            </w:pPr>
          </w:p>
          <w:p w14:paraId="039A5A52" w14:textId="77777777" w:rsidR="001949A9" w:rsidRDefault="001949A9" w:rsidP="001949A9">
            <w:pPr>
              <w:tabs>
                <w:tab w:val="left" w:pos="-720"/>
              </w:tabs>
              <w:suppressAutoHyphens/>
              <w:spacing w:before="90"/>
              <w:rPr>
                <w:rFonts w:ascii="Garamond" w:hAnsi="Garamond"/>
                <w:spacing w:val="-1"/>
                <w:sz w:val="19"/>
                <w:szCs w:val="19"/>
              </w:rPr>
            </w:pPr>
          </w:p>
        </w:tc>
        <w:tc>
          <w:tcPr>
            <w:tcW w:w="6300" w:type="dxa"/>
            <w:gridSpan w:val="4"/>
            <w:tcBorders>
              <w:top w:val="single" w:sz="6" w:space="0" w:color="auto"/>
              <w:left w:val="single" w:sz="6" w:space="0" w:color="auto"/>
              <w:bottom w:val="single" w:sz="6" w:space="0" w:color="auto"/>
              <w:right w:val="single" w:sz="4" w:space="0" w:color="auto"/>
            </w:tcBorders>
          </w:tcPr>
          <w:p w14:paraId="65031F22" w14:textId="77777777" w:rsidR="001949A9" w:rsidRDefault="001949A9" w:rsidP="001949A9">
            <w:pPr>
              <w:tabs>
                <w:tab w:val="left" w:pos="-720"/>
              </w:tabs>
              <w:suppressAutoHyphens/>
              <w:spacing w:before="90"/>
              <w:rPr>
                <w:rFonts w:ascii="Garamond" w:hAnsi="Garamond"/>
                <w:spacing w:val="-1"/>
                <w:sz w:val="19"/>
                <w:szCs w:val="19"/>
              </w:rPr>
            </w:pPr>
            <w:r>
              <w:rPr>
                <w:rFonts w:ascii="Garamond" w:hAnsi="Garamond"/>
                <w:b/>
                <w:spacing w:val="-1"/>
                <w:sz w:val="19"/>
                <w:szCs w:val="19"/>
              </w:rPr>
              <w:t>LEGEND: HC - Holy Communion; FHE – Festal Holy Eucharist; HE - Holy Eucharist; SS – Sunday School; PG - Prayer Group; EP – Evening Prayer; MP – Morning Prayer; P&amp;HU – Prayers and Holy Unction</w:t>
            </w:r>
          </w:p>
          <w:p w14:paraId="7B23CFFB" w14:textId="1063F037" w:rsidR="001949A9" w:rsidRDefault="001949A9" w:rsidP="001949A9">
            <w:pPr>
              <w:tabs>
                <w:tab w:val="left" w:pos="-720"/>
              </w:tabs>
              <w:suppressAutoHyphens/>
              <w:spacing w:before="90"/>
              <w:rPr>
                <w:rFonts w:ascii="Garamond" w:hAnsi="Garamond"/>
                <w:spacing w:val="-1"/>
                <w:sz w:val="16"/>
                <w:szCs w:val="16"/>
              </w:rPr>
            </w:pPr>
          </w:p>
          <w:p w14:paraId="27EED4BC" w14:textId="77777777" w:rsidR="001949A9" w:rsidRDefault="001949A9" w:rsidP="001949A9">
            <w:pPr>
              <w:tabs>
                <w:tab w:val="left" w:pos="-720"/>
              </w:tabs>
              <w:suppressAutoHyphens/>
              <w:spacing w:before="90"/>
              <w:rPr>
                <w:rFonts w:ascii="Garamond" w:hAnsi="Garamond"/>
                <w:spacing w:val="-1"/>
                <w:sz w:val="16"/>
                <w:szCs w:val="16"/>
              </w:rPr>
            </w:pPr>
          </w:p>
          <w:p w14:paraId="23F771F9" w14:textId="77777777" w:rsidR="001949A9" w:rsidRDefault="001949A9" w:rsidP="001949A9">
            <w:pPr>
              <w:tabs>
                <w:tab w:val="left" w:pos="-720"/>
              </w:tabs>
              <w:suppressAutoHyphens/>
              <w:spacing w:before="90"/>
              <w:rPr>
                <w:rFonts w:ascii="Garamond" w:hAnsi="Garamond"/>
                <w:spacing w:val="-1"/>
                <w:sz w:val="19"/>
                <w:szCs w:val="19"/>
              </w:rPr>
            </w:pPr>
          </w:p>
        </w:tc>
      </w:tr>
    </w:tbl>
    <w:p w14:paraId="04DC7349" w14:textId="339D6B33" w:rsidR="000F098F" w:rsidRDefault="000F098F" w:rsidP="000F098F">
      <w:pPr>
        <w:widowControl/>
        <w:shd w:val="clear" w:color="auto" w:fill="FFFFFF"/>
        <w:contextualSpacing/>
        <w:rPr>
          <w:rFonts w:ascii="Baskerville Old Face" w:hAnsi="Baskerville Old Face" w:cs="Arial"/>
          <w:color w:val="000000"/>
          <w:sz w:val="22"/>
          <w:szCs w:val="22"/>
        </w:rPr>
      </w:pPr>
    </w:p>
    <w:p w14:paraId="7E2AA1BA" w14:textId="77777777" w:rsidR="006F1675" w:rsidRPr="001F7F5A" w:rsidRDefault="006F1675" w:rsidP="006F1675">
      <w:pPr>
        <w:pStyle w:val="Heading1"/>
        <w:rPr>
          <w:sz w:val="22"/>
          <w:szCs w:val="22"/>
        </w:rPr>
      </w:pPr>
      <w:r w:rsidRPr="001F7F5A">
        <w:rPr>
          <w:sz w:val="22"/>
          <w:szCs w:val="22"/>
        </w:rPr>
        <w:t>IN THE LORD’S SERVICE</w:t>
      </w:r>
    </w:p>
    <w:p w14:paraId="448B5F18" w14:textId="77777777" w:rsidR="006F1675" w:rsidRPr="001F7F5A" w:rsidRDefault="006F1675" w:rsidP="006F1675">
      <w:pPr>
        <w:tabs>
          <w:tab w:val="left" w:pos="-720"/>
        </w:tabs>
        <w:suppressAutoHyphens/>
        <w:ind w:left="360" w:right="360"/>
        <w:jc w:val="both"/>
        <w:rPr>
          <w:rFonts w:ascii="Garamond" w:hAnsi="Garamond"/>
          <w:spacing w:val="-1"/>
          <w:sz w:val="22"/>
          <w:szCs w:val="22"/>
        </w:rPr>
      </w:pPr>
      <w:r w:rsidRPr="001F7F5A">
        <w:rPr>
          <w:rFonts w:ascii="Garamond" w:hAnsi="Garamond"/>
          <w:spacing w:val="-1"/>
          <w:sz w:val="22"/>
          <w:szCs w:val="22"/>
        </w:rPr>
        <w:t>Please — If you cannot fulfill your assigned duty because of an urgent reason, IT IS YOUR RESPONSIBILITY TO SECURE YOUR OWN REPLACEMENT!</w:t>
      </w:r>
    </w:p>
    <w:p w14:paraId="31CC05BE" w14:textId="77777777" w:rsidR="006F1675" w:rsidRPr="005843D7" w:rsidRDefault="006F1675" w:rsidP="006F1675">
      <w:pPr>
        <w:tabs>
          <w:tab w:val="left" w:pos="-720"/>
          <w:tab w:val="left" w:pos="0"/>
          <w:tab w:val="left" w:leader="dot" w:pos="900"/>
          <w:tab w:val="left" w:leader="dot" w:pos="1440"/>
          <w:tab w:val="left" w:leader="dot" w:pos="2160"/>
          <w:tab w:val="left" w:leader="dot" w:pos="2880"/>
          <w:tab w:val="left" w:leader="dot" w:pos="3600"/>
          <w:tab w:val="left" w:leader="dot" w:pos="4320"/>
          <w:tab w:val="left" w:leader="dot" w:pos="4590"/>
          <w:tab w:val="left" w:leader="dot" w:pos="6030"/>
          <w:tab w:val="left" w:leader="dot" w:pos="6480"/>
          <w:tab w:val="left" w:leader="dot" w:pos="7560"/>
          <w:tab w:val="left" w:leader="dot" w:pos="8190"/>
          <w:tab w:val="left" w:leader="dot" w:pos="8730"/>
          <w:tab w:val="left" w:leader="dot" w:pos="9000"/>
          <w:tab w:val="left" w:leader="dot" w:pos="10080"/>
          <w:tab w:val="left" w:leader="dot" w:pos="10800"/>
          <w:tab w:val="left" w:leader="dot" w:pos="11520"/>
          <w:tab w:val="left" w:leader="dot" w:pos="12240"/>
          <w:tab w:val="left" w:leader="dot" w:pos="12960"/>
        </w:tabs>
        <w:suppressAutoHyphens/>
        <w:ind w:left="360" w:right="360"/>
        <w:jc w:val="center"/>
        <w:rPr>
          <w:rFonts w:ascii="Garamond" w:hAnsi="Garamond"/>
          <w:spacing w:val="-1"/>
          <w:sz w:val="16"/>
          <w:szCs w:val="16"/>
        </w:rPr>
      </w:pPr>
    </w:p>
    <w:tbl>
      <w:tblPr>
        <w:tblStyle w:val="TableGrid"/>
        <w:tblW w:w="9720" w:type="dxa"/>
        <w:jc w:val="center"/>
        <w:tblLayout w:type="fixed"/>
        <w:tblCellMar>
          <w:left w:w="115" w:type="dxa"/>
          <w:right w:w="115" w:type="dxa"/>
        </w:tblCellMar>
        <w:tblLook w:val="04A0" w:firstRow="1" w:lastRow="0" w:firstColumn="1" w:lastColumn="0" w:noHBand="0" w:noVBand="1"/>
      </w:tblPr>
      <w:tblGrid>
        <w:gridCol w:w="1795"/>
        <w:gridCol w:w="1625"/>
        <w:gridCol w:w="1530"/>
        <w:gridCol w:w="1530"/>
        <w:gridCol w:w="1620"/>
        <w:gridCol w:w="1620"/>
      </w:tblGrid>
      <w:tr w:rsidR="006F1675" w:rsidRPr="001F7F5A" w14:paraId="6ACD320B" w14:textId="77777777" w:rsidTr="00F02FB0">
        <w:trPr>
          <w:trHeight w:val="503"/>
          <w:jc w:val="center"/>
        </w:trPr>
        <w:tc>
          <w:tcPr>
            <w:tcW w:w="1795" w:type="dxa"/>
          </w:tcPr>
          <w:p w14:paraId="7B0524AF" w14:textId="77777777" w:rsidR="006F1675" w:rsidRPr="001F7F5A" w:rsidRDefault="006F1675" w:rsidP="00614DE0">
            <w:pPr>
              <w:pStyle w:val="NormalWeb"/>
              <w:tabs>
                <w:tab w:val="left" w:leader="dot" w:pos="6030"/>
              </w:tabs>
              <w:ind w:right="-105"/>
              <w:jc w:val="center"/>
              <w:rPr>
                <w:rFonts w:ascii="Garamond" w:hAnsi="Garamond"/>
                <w:b/>
                <w:spacing w:val="-1"/>
                <w:sz w:val="22"/>
                <w:szCs w:val="22"/>
              </w:rPr>
            </w:pPr>
            <w:bookmarkStart w:id="0" w:name="_Hlk55677443"/>
            <w:r w:rsidRPr="001F7F5A">
              <w:rPr>
                <w:rFonts w:ascii="Garamond" w:hAnsi="Garamond"/>
                <w:b/>
                <w:spacing w:val="-1"/>
                <w:sz w:val="22"/>
                <w:szCs w:val="22"/>
              </w:rPr>
              <w:t xml:space="preserve">Week beginning Sunday </w:t>
            </w:r>
            <w:r w:rsidRPr="001F7F5A">
              <w:rPr>
                <w:rFonts w:ascii="Garamond" w:hAnsi="Garamond"/>
                <w:b/>
                <w:spacing w:val="-1"/>
                <w:sz w:val="22"/>
                <w:szCs w:val="22"/>
              </w:rPr>
              <w:sym w:font="Wingdings" w:char="F0E0"/>
            </w:r>
          </w:p>
        </w:tc>
        <w:tc>
          <w:tcPr>
            <w:tcW w:w="1625" w:type="dxa"/>
            <w:vAlign w:val="center"/>
          </w:tcPr>
          <w:p w14:paraId="0F5D458A" w14:textId="77777777" w:rsidR="006F1675" w:rsidRDefault="006F1675" w:rsidP="00614DE0">
            <w:pPr>
              <w:pStyle w:val="NormalWeb"/>
              <w:tabs>
                <w:tab w:val="left" w:leader="dot" w:pos="6030"/>
              </w:tabs>
              <w:ind w:left="-104" w:right="-90" w:hanging="29"/>
              <w:jc w:val="center"/>
              <w:rPr>
                <w:rFonts w:ascii="Garamond" w:hAnsi="Garamond"/>
                <w:b/>
                <w:spacing w:val="-1"/>
                <w:sz w:val="22"/>
                <w:szCs w:val="22"/>
              </w:rPr>
            </w:pPr>
            <w:r>
              <w:rPr>
                <w:rFonts w:ascii="Garamond" w:hAnsi="Garamond"/>
                <w:b/>
                <w:spacing w:val="-1"/>
                <w:sz w:val="22"/>
                <w:szCs w:val="22"/>
              </w:rPr>
              <w:t>August 1</w:t>
            </w:r>
          </w:p>
        </w:tc>
        <w:tc>
          <w:tcPr>
            <w:tcW w:w="1530" w:type="dxa"/>
            <w:vAlign w:val="center"/>
          </w:tcPr>
          <w:p w14:paraId="08416B45" w14:textId="77777777" w:rsidR="006F1675" w:rsidRDefault="006F1675" w:rsidP="00614DE0">
            <w:pPr>
              <w:pStyle w:val="NormalWeb"/>
              <w:tabs>
                <w:tab w:val="left" w:leader="dot" w:pos="6030"/>
              </w:tabs>
              <w:ind w:left="-104" w:right="-90" w:hanging="29"/>
              <w:jc w:val="center"/>
              <w:rPr>
                <w:rFonts w:ascii="Garamond" w:hAnsi="Garamond"/>
                <w:b/>
                <w:spacing w:val="-1"/>
                <w:sz w:val="22"/>
                <w:szCs w:val="22"/>
              </w:rPr>
            </w:pPr>
            <w:r>
              <w:rPr>
                <w:rFonts w:ascii="Garamond" w:hAnsi="Garamond"/>
                <w:b/>
                <w:spacing w:val="-1"/>
                <w:sz w:val="22"/>
                <w:szCs w:val="22"/>
              </w:rPr>
              <w:t>August 8</w:t>
            </w:r>
          </w:p>
        </w:tc>
        <w:tc>
          <w:tcPr>
            <w:tcW w:w="1530" w:type="dxa"/>
            <w:tcBorders>
              <w:top w:val="single" w:sz="4" w:space="0" w:color="auto"/>
              <w:left w:val="single" w:sz="4" w:space="0" w:color="auto"/>
              <w:bottom w:val="single" w:sz="4" w:space="0" w:color="auto"/>
              <w:right w:val="single" w:sz="4" w:space="0" w:color="auto"/>
            </w:tcBorders>
            <w:vAlign w:val="center"/>
          </w:tcPr>
          <w:p w14:paraId="50BCE904" w14:textId="77777777" w:rsidR="006F1675" w:rsidRDefault="006F1675" w:rsidP="00614DE0">
            <w:pPr>
              <w:pStyle w:val="NormalWeb"/>
              <w:tabs>
                <w:tab w:val="left" w:leader="dot" w:pos="6030"/>
              </w:tabs>
              <w:ind w:left="-104" w:right="-90" w:hanging="29"/>
              <w:jc w:val="center"/>
              <w:rPr>
                <w:rFonts w:ascii="Garamond" w:hAnsi="Garamond"/>
                <w:b/>
                <w:spacing w:val="-1"/>
                <w:sz w:val="22"/>
                <w:szCs w:val="22"/>
              </w:rPr>
            </w:pPr>
            <w:r>
              <w:rPr>
                <w:rFonts w:ascii="Garamond" w:hAnsi="Garamond"/>
                <w:b/>
                <w:spacing w:val="-1"/>
                <w:sz w:val="22"/>
                <w:szCs w:val="22"/>
              </w:rPr>
              <w:t>August 15</w:t>
            </w:r>
          </w:p>
        </w:tc>
        <w:tc>
          <w:tcPr>
            <w:tcW w:w="1620" w:type="dxa"/>
            <w:tcBorders>
              <w:top w:val="single" w:sz="4" w:space="0" w:color="auto"/>
              <w:left w:val="single" w:sz="4" w:space="0" w:color="auto"/>
              <w:bottom w:val="single" w:sz="4" w:space="0" w:color="auto"/>
              <w:right w:val="single" w:sz="4" w:space="0" w:color="auto"/>
            </w:tcBorders>
            <w:vAlign w:val="center"/>
          </w:tcPr>
          <w:p w14:paraId="7A442C12" w14:textId="77777777" w:rsidR="006F1675" w:rsidRDefault="006F1675" w:rsidP="00614DE0">
            <w:pPr>
              <w:pStyle w:val="NormalWeb"/>
              <w:tabs>
                <w:tab w:val="left" w:leader="dot" w:pos="6030"/>
              </w:tabs>
              <w:ind w:left="-104" w:right="-90" w:hanging="29"/>
              <w:jc w:val="center"/>
              <w:rPr>
                <w:rFonts w:ascii="Garamond" w:hAnsi="Garamond"/>
                <w:b/>
                <w:spacing w:val="-1"/>
                <w:sz w:val="22"/>
                <w:szCs w:val="22"/>
              </w:rPr>
            </w:pPr>
            <w:r>
              <w:rPr>
                <w:rFonts w:ascii="Garamond" w:hAnsi="Garamond"/>
                <w:b/>
                <w:spacing w:val="-1"/>
                <w:sz w:val="22"/>
                <w:szCs w:val="22"/>
              </w:rPr>
              <w:t>August 22</w:t>
            </w:r>
          </w:p>
        </w:tc>
        <w:tc>
          <w:tcPr>
            <w:tcW w:w="1620" w:type="dxa"/>
            <w:tcBorders>
              <w:top w:val="single" w:sz="4" w:space="0" w:color="auto"/>
              <w:left w:val="single" w:sz="4" w:space="0" w:color="auto"/>
              <w:bottom w:val="single" w:sz="4" w:space="0" w:color="auto"/>
              <w:right w:val="single" w:sz="4" w:space="0" w:color="auto"/>
            </w:tcBorders>
            <w:vAlign w:val="center"/>
          </w:tcPr>
          <w:p w14:paraId="245BA4C7" w14:textId="77777777" w:rsidR="006F1675" w:rsidRPr="001F7F5A" w:rsidRDefault="006F1675" w:rsidP="00614DE0">
            <w:pPr>
              <w:pStyle w:val="NormalWeb"/>
              <w:tabs>
                <w:tab w:val="left" w:leader="dot" w:pos="6030"/>
              </w:tabs>
              <w:ind w:left="-104" w:right="-90" w:hanging="29"/>
              <w:jc w:val="center"/>
              <w:rPr>
                <w:rFonts w:ascii="Garamond" w:hAnsi="Garamond"/>
                <w:b/>
                <w:spacing w:val="-1"/>
                <w:sz w:val="22"/>
                <w:szCs w:val="22"/>
              </w:rPr>
            </w:pPr>
            <w:r>
              <w:rPr>
                <w:rFonts w:ascii="Garamond" w:hAnsi="Garamond"/>
                <w:b/>
                <w:spacing w:val="-1"/>
                <w:sz w:val="22"/>
                <w:szCs w:val="22"/>
              </w:rPr>
              <w:t>August 29</w:t>
            </w:r>
          </w:p>
        </w:tc>
      </w:tr>
      <w:tr w:rsidR="006F1675" w:rsidRPr="001F7F5A" w14:paraId="67DA7676" w14:textId="77777777" w:rsidTr="00F02FB0">
        <w:trPr>
          <w:jc w:val="center"/>
        </w:trPr>
        <w:tc>
          <w:tcPr>
            <w:tcW w:w="1795" w:type="dxa"/>
          </w:tcPr>
          <w:p w14:paraId="5D05C256" w14:textId="77777777" w:rsidR="006F1675" w:rsidRPr="001F7F5A" w:rsidRDefault="006F1675" w:rsidP="00614DE0">
            <w:pPr>
              <w:pStyle w:val="NormalWeb"/>
              <w:tabs>
                <w:tab w:val="left" w:leader="dot" w:pos="6030"/>
              </w:tabs>
              <w:ind w:right="-105"/>
              <w:jc w:val="center"/>
              <w:rPr>
                <w:rFonts w:ascii="Garamond" w:hAnsi="Garamond"/>
                <w:b/>
                <w:spacing w:val="-1"/>
                <w:sz w:val="22"/>
                <w:szCs w:val="22"/>
              </w:rPr>
            </w:pPr>
            <w:r w:rsidRPr="001F7F5A">
              <w:rPr>
                <w:rFonts w:ascii="Garamond" w:hAnsi="Garamond"/>
                <w:b/>
                <w:spacing w:val="-1"/>
                <w:sz w:val="22"/>
                <w:szCs w:val="22"/>
              </w:rPr>
              <w:t>Altar Guild</w:t>
            </w:r>
          </w:p>
        </w:tc>
        <w:tc>
          <w:tcPr>
            <w:tcW w:w="1625" w:type="dxa"/>
            <w:vAlign w:val="center"/>
          </w:tcPr>
          <w:p w14:paraId="40FD3E46" w14:textId="77777777" w:rsidR="006F1675" w:rsidRPr="001F7F5A" w:rsidRDefault="006F1675" w:rsidP="00614DE0">
            <w:pPr>
              <w:pStyle w:val="NormalWeb"/>
              <w:tabs>
                <w:tab w:val="left" w:leader="dot" w:pos="6030"/>
              </w:tabs>
              <w:ind w:left="-104" w:right="-90" w:hanging="29"/>
              <w:jc w:val="center"/>
              <w:rPr>
                <w:rFonts w:ascii="Garamond" w:hAnsi="Garamond"/>
                <w:sz w:val="22"/>
                <w:szCs w:val="22"/>
              </w:rPr>
            </w:pPr>
            <w:r w:rsidRPr="001F7F5A">
              <w:rPr>
                <w:rFonts w:ascii="Garamond" w:hAnsi="Garamond"/>
                <w:sz w:val="22"/>
                <w:szCs w:val="22"/>
              </w:rPr>
              <w:t>M. Slayton</w:t>
            </w:r>
          </w:p>
        </w:tc>
        <w:tc>
          <w:tcPr>
            <w:tcW w:w="1530" w:type="dxa"/>
          </w:tcPr>
          <w:p w14:paraId="4E4AE5E3" w14:textId="77777777" w:rsidR="006F1675" w:rsidRPr="001F7F5A" w:rsidRDefault="006F1675" w:rsidP="00614DE0">
            <w:pPr>
              <w:pStyle w:val="NormalWeb"/>
              <w:tabs>
                <w:tab w:val="left" w:leader="dot" w:pos="6030"/>
              </w:tabs>
              <w:ind w:left="-104" w:right="-90" w:hanging="29"/>
              <w:jc w:val="center"/>
              <w:rPr>
                <w:rFonts w:ascii="Garamond" w:hAnsi="Garamond"/>
                <w:sz w:val="22"/>
                <w:szCs w:val="22"/>
              </w:rPr>
            </w:pPr>
            <w:r w:rsidRPr="001F7F5A">
              <w:rPr>
                <w:rFonts w:ascii="Garamond" w:hAnsi="Garamond"/>
                <w:sz w:val="22"/>
                <w:szCs w:val="22"/>
              </w:rPr>
              <w:t xml:space="preserve">B. Higginbotham </w:t>
            </w:r>
          </w:p>
        </w:tc>
        <w:tc>
          <w:tcPr>
            <w:tcW w:w="1530" w:type="dxa"/>
            <w:vAlign w:val="center"/>
          </w:tcPr>
          <w:p w14:paraId="2A6202DE" w14:textId="77777777" w:rsidR="006F1675" w:rsidRPr="001F7F5A" w:rsidRDefault="006F1675" w:rsidP="00614DE0">
            <w:pPr>
              <w:pStyle w:val="NormalWeb"/>
              <w:tabs>
                <w:tab w:val="left" w:leader="dot" w:pos="6030"/>
              </w:tabs>
              <w:ind w:left="-104" w:right="-90" w:hanging="29"/>
              <w:jc w:val="center"/>
              <w:rPr>
                <w:rFonts w:ascii="Garamond" w:hAnsi="Garamond"/>
                <w:sz w:val="22"/>
                <w:szCs w:val="22"/>
              </w:rPr>
            </w:pPr>
            <w:r w:rsidRPr="001F7F5A">
              <w:rPr>
                <w:rFonts w:ascii="Garamond" w:hAnsi="Garamond"/>
                <w:sz w:val="22"/>
                <w:szCs w:val="22"/>
              </w:rPr>
              <w:t>M. Slayton</w:t>
            </w:r>
          </w:p>
        </w:tc>
        <w:tc>
          <w:tcPr>
            <w:tcW w:w="1620" w:type="dxa"/>
          </w:tcPr>
          <w:p w14:paraId="0D14CA7B" w14:textId="77777777" w:rsidR="006F1675" w:rsidRPr="001F7F5A" w:rsidRDefault="006F1675" w:rsidP="00614DE0">
            <w:pPr>
              <w:pStyle w:val="NormalWeb"/>
              <w:tabs>
                <w:tab w:val="left" w:leader="dot" w:pos="6030"/>
              </w:tabs>
              <w:ind w:left="-104" w:right="-90" w:hanging="29"/>
              <w:jc w:val="center"/>
              <w:rPr>
                <w:rFonts w:ascii="Garamond" w:hAnsi="Garamond"/>
                <w:sz w:val="22"/>
                <w:szCs w:val="22"/>
              </w:rPr>
            </w:pPr>
            <w:r w:rsidRPr="001F7F5A">
              <w:rPr>
                <w:rFonts w:ascii="Garamond" w:hAnsi="Garamond"/>
                <w:sz w:val="22"/>
                <w:szCs w:val="22"/>
              </w:rPr>
              <w:t xml:space="preserve">B. Higginbotham </w:t>
            </w:r>
          </w:p>
        </w:tc>
        <w:tc>
          <w:tcPr>
            <w:tcW w:w="1620" w:type="dxa"/>
          </w:tcPr>
          <w:p w14:paraId="71A87D43" w14:textId="77777777" w:rsidR="006F1675" w:rsidRPr="001F7F5A" w:rsidRDefault="006F1675" w:rsidP="00614DE0">
            <w:pPr>
              <w:pStyle w:val="NormalWeb"/>
              <w:tabs>
                <w:tab w:val="left" w:leader="dot" w:pos="6030"/>
              </w:tabs>
              <w:ind w:left="-104" w:right="-90" w:hanging="29"/>
              <w:jc w:val="center"/>
              <w:rPr>
                <w:rFonts w:ascii="Garamond" w:hAnsi="Garamond"/>
                <w:spacing w:val="-1"/>
                <w:sz w:val="22"/>
                <w:szCs w:val="22"/>
              </w:rPr>
            </w:pPr>
            <w:r w:rsidRPr="001F7F5A">
              <w:rPr>
                <w:rFonts w:ascii="Garamond" w:hAnsi="Garamond"/>
                <w:sz w:val="22"/>
                <w:szCs w:val="22"/>
              </w:rPr>
              <w:t xml:space="preserve">B. Higginbotham </w:t>
            </w:r>
          </w:p>
        </w:tc>
      </w:tr>
      <w:tr w:rsidR="006F1675" w:rsidRPr="001F7F5A" w14:paraId="3690651E" w14:textId="77777777" w:rsidTr="00F02FB0">
        <w:trPr>
          <w:jc w:val="center"/>
        </w:trPr>
        <w:tc>
          <w:tcPr>
            <w:tcW w:w="1795" w:type="dxa"/>
          </w:tcPr>
          <w:p w14:paraId="42FF8846" w14:textId="77777777" w:rsidR="006F1675" w:rsidRPr="001F7F5A" w:rsidRDefault="006F1675" w:rsidP="00614DE0">
            <w:pPr>
              <w:pStyle w:val="NormalWeb"/>
              <w:tabs>
                <w:tab w:val="left" w:leader="dot" w:pos="6030"/>
              </w:tabs>
              <w:ind w:right="-105"/>
              <w:jc w:val="center"/>
              <w:rPr>
                <w:rFonts w:ascii="Garamond" w:hAnsi="Garamond"/>
                <w:b/>
                <w:spacing w:val="-1"/>
                <w:sz w:val="22"/>
                <w:szCs w:val="22"/>
              </w:rPr>
            </w:pPr>
          </w:p>
        </w:tc>
        <w:tc>
          <w:tcPr>
            <w:tcW w:w="1625" w:type="dxa"/>
            <w:vAlign w:val="center"/>
          </w:tcPr>
          <w:p w14:paraId="601BC57C" w14:textId="77777777" w:rsidR="006F1675" w:rsidRPr="001F7F5A" w:rsidRDefault="006F1675" w:rsidP="00614DE0">
            <w:pPr>
              <w:pStyle w:val="NormalWeb"/>
              <w:tabs>
                <w:tab w:val="left" w:leader="dot" w:pos="6030"/>
              </w:tabs>
              <w:ind w:left="-104" w:right="-90" w:hanging="29"/>
              <w:jc w:val="center"/>
              <w:rPr>
                <w:rFonts w:ascii="Garamond" w:hAnsi="Garamond"/>
                <w:sz w:val="22"/>
                <w:szCs w:val="22"/>
              </w:rPr>
            </w:pPr>
            <w:r w:rsidRPr="001F7F5A">
              <w:rPr>
                <w:rFonts w:ascii="Garamond" w:hAnsi="Garamond"/>
                <w:sz w:val="22"/>
                <w:szCs w:val="22"/>
              </w:rPr>
              <w:t>B. Higginbotham</w:t>
            </w:r>
          </w:p>
        </w:tc>
        <w:tc>
          <w:tcPr>
            <w:tcW w:w="1530" w:type="dxa"/>
          </w:tcPr>
          <w:p w14:paraId="24742102" w14:textId="77777777" w:rsidR="006F1675" w:rsidRPr="001F7F5A" w:rsidRDefault="006F1675" w:rsidP="00614DE0">
            <w:pPr>
              <w:pStyle w:val="NormalWeb"/>
              <w:tabs>
                <w:tab w:val="left" w:leader="dot" w:pos="6030"/>
              </w:tabs>
              <w:ind w:left="-104" w:right="-90" w:hanging="29"/>
              <w:jc w:val="center"/>
              <w:rPr>
                <w:rFonts w:ascii="Garamond" w:hAnsi="Garamond"/>
                <w:sz w:val="22"/>
                <w:szCs w:val="22"/>
              </w:rPr>
            </w:pPr>
            <w:r w:rsidRPr="001F7F5A">
              <w:rPr>
                <w:rFonts w:ascii="Garamond" w:hAnsi="Garamond"/>
                <w:sz w:val="22"/>
                <w:szCs w:val="22"/>
              </w:rPr>
              <w:t xml:space="preserve">J. Butterfield </w:t>
            </w:r>
          </w:p>
        </w:tc>
        <w:tc>
          <w:tcPr>
            <w:tcW w:w="1530" w:type="dxa"/>
            <w:vAlign w:val="center"/>
          </w:tcPr>
          <w:p w14:paraId="1622FFFA" w14:textId="77777777" w:rsidR="006F1675" w:rsidRPr="001F7F5A" w:rsidRDefault="006F1675" w:rsidP="00614DE0">
            <w:pPr>
              <w:pStyle w:val="NormalWeb"/>
              <w:tabs>
                <w:tab w:val="left" w:leader="dot" w:pos="6030"/>
              </w:tabs>
              <w:ind w:left="-104" w:right="-90" w:hanging="29"/>
              <w:jc w:val="center"/>
              <w:rPr>
                <w:rFonts w:ascii="Garamond" w:hAnsi="Garamond"/>
                <w:sz w:val="22"/>
                <w:szCs w:val="22"/>
              </w:rPr>
            </w:pPr>
            <w:r w:rsidRPr="001F7F5A">
              <w:rPr>
                <w:rFonts w:ascii="Garamond" w:hAnsi="Garamond"/>
                <w:sz w:val="22"/>
                <w:szCs w:val="22"/>
              </w:rPr>
              <w:t>B. Higginbotham</w:t>
            </w:r>
          </w:p>
        </w:tc>
        <w:tc>
          <w:tcPr>
            <w:tcW w:w="1620" w:type="dxa"/>
          </w:tcPr>
          <w:p w14:paraId="57C2E0C7" w14:textId="77777777" w:rsidR="006F1675" w:rsidRPr="001F7F5A" w:rsidRDefault="006F1675" w:rsidP="00614DE0">
            <w:pPr>
              <w:pStyle w:val="NormalWeb"/>
              <w:tabs>
                <w:tab w:val="left" w:leader="dot" w:pos="6030"/>
              </w:tabs>
              <w:ind w:left="-104" w:right="-90" w:hanging="29"/>
              <w:jc w:val="center"/>
              <w:rPr>
                <w:rFonts w:ascii="Garamond" w:hAnsi="Garamond"/>
                <w:spacing w:val="-1"/>
                <w:sz w:val="22"/>
                <w:szCs w:val="22"/>
              </w:rPr>
            </w:pPr>
            <w:r>
              <w:rPr>
                <w:rFonts w:ascii="Garamond" w:hAnsi="Garamond"/>
                <w:sz w:val="22"/>
                <w:szCs w:val="22"/>
              </w:rPr>
              <w:t>V. Williams</w:t>
            </w:r>
            <w:r w:rsidRPr="001F7F5A">
              <w:rPr>
                <w:rFonts w:ascii="Garamond" w:hAnsi="Garamond"/>
                <w:sz w:val="22"/>
                <w:szCs w:val="22"/>
              </w:rPr>
              <w:t xml:space="preserve"> </w:t>
            </w:r>
          </w:p>
        </w:tc>
        <w:tc>
          <w:tcPr>
            <w:tcW w:w="1620" w:type="dxa"/>
          </w:tcPr>
          <w:p w14:paraId="6A360CA7" w14:textId="77777777" w:rsidR="006F1675" w:rsidRPr="001F7F5A" w:rsidRDefault="006F1675" w:rsidP="00614DE0">
            <w:pPr>
              <w:pStyle w:val="NormalWeb"/>
              <w:tabs>
                <w:tab w:val="left" w:leader="dot" w:pos="6030"/>
              </w:tabs>
              <w:ind w:left="-104" w:right="-90" w:hanging="29"/>
              <w:jc w:val="center"/>
              <w:rPr>
                <w:rFonts w:ascii="Garamond" w:hAnsi="Garamond"/>
                <w:spacing w:val="-1"/>
                <w:sz w:val="22"/>
                <w:szCs w:val="22"/>
              </w:rPr>
            </w:pPr>
            <w:r>
              <w:rPr>
                <w:rFonts w:ascii="Garamond" w:hAnsi="Garamond"/>
                <w:spacing w:val="-1"/>
                <w:sz w:val="22"/>
                <w:szCs w:val="22"/>
              </w:rPr>
              <w:t>J. Butterfield</w:t>
            </w:r>
          </w:p>
        </w:tc>
      </w:tr>
      <w:tr w:rsidR="006F1675" w:rsidRPr="001F7F5A" w14:paraId="54A15E64" w14:textId="77777777" w:rsidTr="00F02FB0">
        <w:trPr>
          <w:jc w:val="center"/>
        </w:trPr>
        <w:tc>
          <w:tcPr>
            <w:tcW w:w="1795" w:type="dxa"/>
          </w:tcPr>
          <w:p w14:paraId="5C8412CD" w14:textId="77777777" w:rsidR="006F1675" w:rsidRPr="001F7F5A" w:rsidRDefault="006F1675" w:rsidP="00614DE0">
            <w:pPr>
              <w:pStyle w:val="NormalWeb"/>
              <w:tabs>
                <w:tab w:val="left" w:leader="dot" w:pos="6030"/>
              </w:tabs>
              <w:ind w:right="-105"/>
              <w:jc w:val="center"/>
              <w:rPr>
                <w:rFonts w:ascii="Garamond" w:hAnsi="Garamond"/>
                <w:b/>
                <w:spacing w:val="-1"/>
                <w:sz w:val="22"/>
                <w:szCs w:val="22"/>
              </w:rPr>
            </w:pPr>
            <w:r w:rsidRPr="001F7F5A">
              <w:rPr>
                <w:rFonts w:ascii="Garamond" w:hAnsi="Garamond"/>
                <w:b/>
                <w:spacing w:val="-1"/>
                <w:sz w:val="22"/>
                <w:szCs w:val="22"/>
              </w:rPr>
              <w:t>Coffee Hour</w:t>
            </w:r>
          </w:p>
        </w:tc>
        <w:tc>
          <w:tcPr>
            <w:tcW w:w="1625" w:type="dxa"/>
            <w:vAlign w:val="center"/>
          </w:tcPr>
          <w:p w14:paraId="51D239AF" w14:textId="77777777" w:rsidR="006F1675" w:rsidRDefault="006F1675" w:rsidP="00614DE0">
            <w:pPr>
              <w:pStyle w:val="NormalWeb"/>
              <w:tabs>
                <w:tab w:val="left" w:leader="dot" w:pos="6030"/>
              </w:tabs>
              <w:ind w:left="-104" w:right="-90" w:hanging="29"/>
              <w:jc w:val="center"/>
              <w:rPr>
                <w:rFonts w:ascii="Garamond" w:hAnsi="Garamond"/>
                <w:sz w:val="22"/>
                <w:szCs w:val="22"/>
              </w:rPr>
            </w:pPr>
            <w:r>
              <w:rPr>
                <w:rFonts w:ascii="Garamond" w:hAnsi="Garamond"/>
                <w:sz w:val="22"/>
                <w:szCs w:val="22"/>
              </w:rPr>
              <w:t>V. Williams</w:t>
            </w:r>
          </w:p>
        </w:tc>
        <w:tc>
          <w:tcPr>
            <w:tcW w:w="1530" w:type="dxa"/>
            <w:vAlign w:val="center"/>
          </w:tcPr>
          <w:p w14:paraId="08FBC80B" w14:textId="77777777" w:rsidR="006F1675" w:rsidRDefault="006F1675" w:rsidP="00614DE0">
            <w:pPr>
              <w:pStyle w:val="NormalWeb"/>
              <w:tabs>
                <w:tab w:val="left" w:leader="dot" w:pos="6030"/>
              </w:tabs>
              <w:ind w:left="-104" w:right="-90" w:hanging="29"/>
              <w:jc w:val="center"/>
              <w:rPr>
                <w:rFonts w:ascii="Garamond" w:hAnsi="Garamond"/>
                <w:sz w:val="22"/>
                <w:szCs w:val="22"/>
              </w:rPr>
            </w:pPr>
            <w:r>
              <w:rPr>
                <w:rFonts w:ascii="Garamond" w:hAnsi="Garamond"/>
                <w:sz w:val="22"/>
                <w:szCs w:val="22"/>
              </w:rPr>
              <w:t>E. Paisley</w:t>
            </w:r>
          </w:p>
        </w:tc>
        <w:tc>
          <w:tcPr>
            <w:tcW w:w="1530" w:type="dxa"/>
            <w:vAlign w:val="center"/>
          </w:tcPr>
          <w:p w14:paraId="3E35FCD4" w14:textId="77777777" w:rsidR="006F1675" w:rsidRDefault="006F1675" w:rsidP="00614DE0">
            <w:pPr>
              <w:pStyle w:val="NormalWeb"/>
              <w:tabs>
                <w:tab w:val="left" w:leader="dot" w:pos="6030"/>
              </w:tabs>
              <w:ind w:left="-104" w:right="-90" w:hanging="29"/>
              <w:jc w:val="center"/>
              <w:rPr>
                <w:rFonts w:ascii="Garamond" w:hAnsi="Garamond"/>
                <w:sz w:val="22"/>
                <w:szCs w:val="22"/>
              </w:rPr>
            </w:pPr>
            <w:r>
              <w:rPr>
                <w:rFonts w:ascii="Garamond" w:hAnsi="Garamond"/>
                <w:sz w:val="22"/>
                <w:szCs w:val="22"/>
              </w:rPr>
              <w:t>C. deRosset</w:t>
            </w:r>
          </w:p>
        </w:tc>
        <w:tc>
          <w:tcPr>
            <w:tcW w:w="1620" w:type="dxa"/>
            <w:vAlign w:val="center"/>
          </w:tcPr>
          <w:p w14:paraId="383118A6" w14:textId="6EF7AE45" w:rsidR="006F1675" w:rsidRDefault="006F1675" w:rsidP="00614DE0">
            <w:pPr>
              <w:pStyle w:val="NormalWeb"/>
              <w:tabs>
                <w:tab w:val="left" w:leader="dot" w:pos="6030"/>
              </w:tabs>
              <w:ind w:left="-104" w:right="-90" w:hanging="29"/>
              <w:jc w:val="center"/>
              <w:rPr>
                <w:rFonts w:ascii="Garamond" w:hAnsi="Garamond"/>
                <w:sz w:val="22"/>
                <w:szCs w:val="22"/>
              </w:rPr>
            </w:pPr>
            <w:r>
              <w:rPr>
                <w:rFonts w:ascii="Garamond" w:hAnsi="Garamond"/>
                <w:sz w:val="22"/>
                <w:szCs w:val="22"/>
              </w:rPr>
              <w:t xml:space="preserve">B. </w:t>
            </w:r>
            <w:r w:rsidR="007F1541">
              <w:rPr>
                <w:rFonts w:ascii="Garamond" w:hAnsi="Garamond"/>
                <w:sz w:val="22"/>
                <w:szCs w:val="22"/>
              </w:rPr>
              <w:t>V</w:t>
            </w:r>
            <w:r>
              <w:rPr>
                <w:rFonts w:ascii="Garamond" w:hAnsi="Garamond"/>
                <w:sz w:val="22"/>
                <w:szCs w:val="22"/>
              </w:rPr>
              <w:t>on Claparede</w:t>
            </w:r>
          </w:p>
        </w:tc>
        <w:tc>
          <w:tcPr>
            <w:tcW w:w="1620" w:type="dxa"/>
            <w:vAlign w:val="center"/>
          </w:tcPr>
          <w:p w14:paraId="4E8B64A8" w14:textId="77777777" w:rsidR="006F1675" w:rsidRPr="001F7F5A" w:rsidRDefault="006F1675" w:rsidP="00614DE0">
            <w:pPr>
              <w:pStyle w:val="NormalWeb"/>
              <w:tabs>
                <w:tab w:val="left" w:leader="dot" w:pos="6030"/>
              </w:tabs>
              <w:ind w:left="-104" w:right="-90" w:hanging="29"/>
              <w:jc w:val="center"/>
              <w:rPr>
                <w:rFonts w:ascii="Garamond" w:hAnsi="Garamond"/>
                <w:spacing w:val="-1"/>
                <w:sz w:val="22"/>
                <w:szCs w:val="22"/>
              </w:rPr>
            </w:pPr>
            <w:r>
              <w:rPr>
                <w:rFonts w:ascii="Garamond" w:hAnsi="Garamond"/>
                <w:sz w:val="22"/>
                <w:szCs w:val="22"/>
              </w:rPr>
              <w:t>G. Terrell</w:t>
            </w:r>
          </w:p>
        </w:tc>
      </w:tr>
      <w:tr w:rsidR="006F1675" w:rsidRPr="001F7F5A" w14:paraId="06516E33" w14:textId="77777777" w:rsidTr="00F02FB0">
        <w:trPr>
          <w:jc w:val="center"/>
        </w:trPr>
        <w:tc>
          <w:tcPr>
            <w:tcW w:w="1795" w:type="dxa"/>
          </w:tcPr>
          <w:p w14:paraId="4DAF089B" w14:textId="77777777" w:rsidR="006F1675" w:rsidRPr="001F7F5A" w:rsidRDefault="006F1675" w:rsidP="00614DE0">
            <w:pPr>
              <w:pStyle w:val="NormalWeb"/>
              <w:tabs>
                <w:tab w:val="left" w:leader="dot" w:pos="6030"/>
              </w:tabs>
              <w:ind w:right="-105"/>
              <w:jc w:val="center"/>
              <w:rPr>
                <w:rFonts w:ascii="Garamond" w:hAnsi="Garamond"/>
                <w:b/>
                <w:spacing w:val="-1"/>
                <w:sz w:val="22"/>
                <w:szCs w:val="22"/>
              </w:rPr>
            </w:pPr>
            <w:r w:rsidRPr="001F7F5A">
              <w:rPr>
                <w:rFonts w:ascii="Garamond" w:hAnsi="Garamond"/>
                <w:b/>
                <w:spacing w:val="-1"/>
                <w:sz w:val="22"/>
                <w:szCs w:val="22"/>
              </w:rPr>
              <w:t>Usher</w:t>
            </w:r>
            <w:r>
              <w:rPr>
                <w:rFonts w:ascii="Garamond" w:hAnsi="Garamond"/>
                <w:b/>
                <w:spacing w:val="-1"/>
                <w:sz w:val="22"/>
                <w:szCs w:val="22"/>
              </w:rPr>
              <w:t>s</w:t>
            </w:r>
          </w:p>
        </w:tc>
        <w:tc>
          <w:tcPr>
            <w:tcW w:w="1625" w:type="dxa"/>
            <w:vAlign w:val="center"/>
          </w:tcPr>
          <w:p w14:paraId="4EE9F9D3" w14:textId="77777777" w:rsidR="006F1675" w:rsidRDefault="006F1675" w:rsidP="00614DE0">
            <w:pPr>
              <w:pStyle w:val="NormalWeb"/>
              <w:tabs>
                <w:tab w:val="left" w:leader="dot" w:pos="6030"/>
              </w:tabs>
              <w:ind w:left="-104" w:right="-90" w:hanging="29"/>
              <w:jc w:val="center"/>
              <w:rPr>
                <w:rFonts w:ascii="Garamond" w:hAnsi="Garamond"/>
                <w:sz w:val="22"/>
                <w:szCs w:val="22"/>
              </w:rPr>
            </w:pPr>
            <w:r>
              <w:rPr>
                <w:rFonts w:ascii="Garamond" w:hAnsi="Garamond"/>
                <w:sz w:val="22"/>
                <w:szCs w:val="22"/>
              </w:rPr>
              <w:t>--</w:t>
            </w:r>
          </w:p>
        </w:tc>
        <w:tc>
          <w:tcPr>
            <w:tcW w:w="1530" w:type="dxa"/>
            <w:vAlign w:val="center"/>
          </w:tcPr>
          <w:p w14:paraId="0121F37D" w14:textId="3E484DEC" w:rsidR="006F1675" w:rsidRDefault="00F02FB0" w:rsidP="00614DE0">
            <w:pPr>
              <w:pStyle w:val="NormalWeb"/>
              <w:tabs>
                <w:tab w:val="left" w:leader="dot" w:pos="6030"/>
              </w:tabs>
              <w:ind w:left="-104" w:right="-90" w:hanging="29"/>
              <w:jc w:val="center"/>
              <w:rPr>
                <w:rFonts w:ascii="Garamond" w:hAnsi="Garamond"/>
                <w:sz w:val="22"/>
                <w:szCs w:val="22"/>
              </w:rPr>
            </w:pPr>
            <w:r>
              <w:rPr>
                <w:rFonts w:ascii="Garamond" w:hAnsi="Garamond"/>
                <w:sz w:val="22"/>
                <w:szCs w:val="22"/>
              </w:rPr>
              <w:t>M. Slayton</w:t>
            </w:r>
          </w:p>
        </w:tc>
        <w:tc>
          <w:tcPr>
            <w:tcW w:w="1530" w:type="dxa"/>
            <w:vAlign w:val="center"/>
          </w:tcPr>
          <w:p w14:paraId="0E86C21A" w14:textId="30A0ED4E" w:rsidR="006F1675" w:rsidRDefault="00F02FB0" w:rsidP="00614DE0">
            <w:pPr>
              <w:pStyle w:val="NormalWeb"/>
              <w:tabs>
                <w:tab w:val="left" w:leader="dot" w:pos="6030"/>
              </w:tabs>
              <w:ind w:left="-104" w:right="-90" w:hanging="29"/>
              <w:jc w:val="center"/>
              <w:rPr>
                <w:rFonts w:ascii="Garamond" w:hAnsi="Garamond"/>
                <w:sz w:val="22"/>
                <w:szCs w:val="22"/>
              </w:rPr>
            </w:pPr>
            <w:r>
              <w:rPr>
                <w:rFonts w:ascii="Garamond" w:hAnsi="Garamond"/>
                <w:sz w:val="22"/>
                <w:szCs w:val="22"/>
              </w:rPr>
              <w:t>D. Drysdale</w:t>
            </w:r>
          </w:p>
        </w:tc>
        <w:tc>
          <w:tcPr>
            <w:tcW w:w="1620" w:type="dxa"/>
            <w:vAlign w:val="center"/>
          </w:tcPr>
          <w:p w14:paraId="62D1220E" w14:textId="1A595FE2" w:rsidR="006F1675" w:rsidRDefault="00AD07A5" w:rsidP="00614DE0">
            <w:pPr>
              <w:pStyle w:val="NormalWeb"/>
              <w:tabs>
                <w:tab w:val="left" w:leader="dot" w:pos="6030"/>
              </w:tabs>
              <w:ind w:left="-104" w:right="-90" w:hanging="29"/>
              <w:jc w:val="center"/>
              <w:rPr>
                <w:rFonts w:ascii="Garamond" w:hAnsi="Garamond"/>
                <w:sz w:val="22"/>
                <w:szCs w:val="22"/>
              </w:rPr>
            </w:pPr>
            <w:r>
              <w:rPr>
                <w:rFonts w:ascii="Garamond" w:hAnsi="Garamond"/>
                <w:sz w:val="22"/>
                <w:szCs w:val="22"/>
              </w:rPr>
              <w:t>M. Slayton</w:t>
            </w:r>
          </w:p>
        </w:tc>
        <w:tc>
          <w:tcPr>
            <w:tcW w:w="1620" w:type="dxa"/>
            <w:vAlign w:val="center"/>
          </w:tcPr>
          <w:p w14:paraId="0C146ACA" w14:textId="22479FB8" w:rsidR="006F1675" w:rsidRPr="001F7F5A" w:rsidRDefault="00F02FB0" w:rsidP="00614DE0">
            <w:pPr>
              <w:pStyle w:val="NormalWeb"/>
              <w:tabs>
                <w:tab w:val="left" w:leader="dot" w:pos="6030"/>
              </w:tabs>
              <w:ind w:left="-104" w:right="-90" w:hanging="29"/>
              <w:jc w:val="center"/>
              <w:rPr>
                <w:rFonts w:ascii="Garamond" w:hAnsi="Garamond"/>
                <w:spacing w:val="-1"/>
                <w:sz w:val="22"/>
                <w:szCs w:val="22"/>
              </w:rPr>
            </w:pPr>
            <w:r>
              <w:rPr>
                <w:rFonts w:ascii="Garamond" w:hAnsi="Garamond"/>
                <w:spacing w:val="-1"/>
                <w:sz w:val="22"/>
                <w:szCs w:val="22"/>
              </w:rPr>
              <w:t>P. Pappas</w:t>
            </w:r>
          </w:p>
        </w:tc>
      </w:tr>
      <w:tr w:rsidR="006F1675" w:rsidRPr="001F7F5A" w14:paraId="202FFD73" w14:textId="77777777" w:rsidTr="00F02FB0">
        <w:trPr>
          <w:jc w:val="center"/>
        </w:trPr>
        <w:tc>
          <w:tcPr>
            <w:tcW w:w="1795" w:type="dxa"/>
          </w:tcPr>
          <w:p w14:paraId="7CFD5172" w14:textId="77777777" w:rsidR="006F1675" w:rsidRPr="001F7F5A" w:rsidRDefault="006F1675" w:rsidP="00614DE0">
            <w:pPr>
              <w:pStyle w:val="NormalWeb"/>
              <w:tabs>
                <w:tab w:val="left" w:leader="dot" w:pos="6030"/>
              </w:tabs>
              <w:ind w:right="-105"/>
              <w:jc w:val="center"/>
              <w:rPr>
                <w:rFonts w:ascii="Garamond" w:hAnsi="Garamond"/>
                <w:b/>
                <w:spacing w:val="-1"/>
                <w:sz w:val="22"/>
                <w:szCs w:val="22"/>
              </w:rPr>
            </w:pPr>
          </w:p>
        </w:tc>
        <w:tc>
          <w:tcPr>
            <w:tcW w:w="1625" w:type="dxa"/>
            <w:vAlign w:val="center"/>
          </w:tcPr>
          <w:p w14:paraId="1D2A8817" w14:textId="77777777" w:rsidR="006F1675" w:rsidRDefault="006F1675" w:rsidP="00614DE0">
            <w:pPr>
              <w:pStyle w:val="NormalWeb"/>
              <w:tabs>
                <w:tab w:val="left" w:leader="dot" w:pos="6030"/>
              </w:tabs>
              <w:ind w:left="-104" w:right="-90" w:hanging="29"/>
              <w:jc w:val="center"/>
              <w:rPr>
                <w:rFonts w:ascii="Garamond" w:hAnsi="Garamond"/>
                <w:sz w:val="22"/>
                <w:szCs w:val="22"/>
              </w:rPr>
            </w:pPr>
            <w:r>
              <w:rPr>
                <w:rFonts w:ascii="Garamond" w:hAnsi="Garamond"/>
                <w:sz w:val="22"/>
                <w:szCs w:val="22"/>
              </w:rPr>
              <w:t>--</w:t>
            </w:r>
          </w:p>
        </w:tc>
        <w:tc>
          <w:tcPr>
            <w:tcW w:w="1530" w:type="dxa"/>
            <w:vAlign w:val="center"/>
          </w:tcPr>
          <w:p w14:paraId="03B38FA2" w14:textId="24FD63A1" w:rsidR="006F1675" w:rsidRDefault="00F02FB0" w:rsidP="00614DE0">
            <w:pPr>
              <w:pStyle w:val="NormalWeb"/>
              <w:tabs>
                <w:tab w:val="left" w:leader="dot" w:pos="6030"/>
              </w:tabs>
              <w:ind w:left="-104" w:right="-90" w:hanging="29"/>
              <w:jc w:val="center"/>
              <w:rPr>
                <w:rFonts w:ascii="Garamond" w:hAnsi="Garamond"/>
                <w:sz w:val="22"/>
                <w:szCs w:val="22"/>
              </w:rPr>
            </w:pPr>
            <w:r>
              <w:rPr>
                <w:rFonts w:ascii="Garamond" w:hAnsi="Garamond"/>
                <w:sz w:val="22"/>
                <w:szCs w:val="22"/>
              </w:rPr>
              <w:t xml:space="preserve">P. </w:t>
            </w:r>
            <w:r w:rsidR="00AD07A5">
              <w:rPr>
                <w:rFonts w:ascii="Garamond" w:hAnsi="Garamond"/>
                <w:sz w:val="22"/>
                <w:szCs w:val="22"/>
              </w:rPr>
              <w:t>Pappas</w:t>
            </w:r>
          </w:p>
        </w:tc>
        <w:tc>
          <w:tcPr>
            <w:tcW w:w="1530" w:type="dxa"/>
            <w:vAlign w:val="center"/>
          </w:tcPr>
          <w:p w14:paraId="1A99F2F3" w14:textId="11E29FD0" w:rsidR="006F1675" w:rsidRDefault="00CE1E5B" w:rsidP="00614DE0">
            <w:pPr>
              <w:pStyle w:val="NormalWeb"/>
              <w:tabs>
                <w:tab w:val="left" w:leader="dot" w:pos="6030"/>
              </w:tabs>
              <w:ind w:left="-104" w:right="-90" w:hanging="29"/>
              <w:jc w:val="center"/>
              <w:rPr>
                <w:rFonts w:ascii="Garamond" w:hAnsi="Garamond"/>
                <w:sz w:val="22"/>
                <w:szCs w:val="22"/>
              </w:rPr>
            </w:pPr>
            <w:r>
              <w:rPr>
                <w:rFonts w:ascii="Garamond" w:hAnsi="Garamond"/>
                <w:sz w:val="22"/>
                <w:szCs w:val="22"/>
              </w:rPr>
              <w:t xml:space="preserve">T. Paisley </w:t>
            </w:r>
          </w:p>
        </w:tc>
        <w:tc>
          <w:tcPr>
            <w:tcW w:w="1620" w:type="dxa"/>
            <w:vAlign w:val="center"/>
          </w:tcPr>
          <w:p w14:paraId="1F0A177E" w14:textId="3E19A9C2" w:rsidR="006F1675" w:rsidRDefault="00CE1E5B" w:rsidP="00614DE0">
            <w:pPr>
              <w:pStyle w:val="NormalWeb"/>
              <w:tabs>
                <w:tab w:val="left" w:leader="dot" w:pos="6030"/>
              </w:tabs>
              <w:ind w:left="-104" w:right="-90" w:hanging="29"/>
              <w:jc w:val="center"/>
              <w:rPr>
                <w:rFonts w:ascii="Garamond" w:hAnsi="Garamond"/>
                <w:sz w:val="22"/>
                <w:szCs w:val="22"/>
              </w:rPr>
            </w:pPr>
            <w:r>
              <w:rPr>
                <w:rFonts w:ascii="Garamond" w:hAnsi="Garamond"/>
                <w:sz w:val="22"/>
                <w:szCs w:val="22"/>
              </w:rPr>
              <w:t>G. Terrell</w:t>
            </w:r>
          </w:p>
        </w:tc>
        <w:tc>
          <w:tcPr>
            <w:tcW w:w="1620" w:type="dxa"/>
            <w:vAlign w:val="center"/>
          </w:tcPr>
          <w:p w14:paraId="6133EDA0" w14:textId="15A2B21D" w:rsidR="006F1675" w:rsidRPr="001F7F5A" w:rsidRDefault="00CE1E5B" w:rsidP="00614DE0">
            <w:pPr>
              <w:pStyle w:val="NormalWeb"/>
              <w:tabs>
                <w:tab w:val="left" w:leader="dot" w:pos="6030"/>
              </w:tabs>
              <w:ind w:left="-104" w:right="-90" w:hanging="29"/>
              <w:jc w:val="center"/>
              <w:rPr>
                <w:rFonts w:ascii="Garamond" w:hAnsi="Garamond"/>
                <w:spacing w:val="-1"/>
                <w:sz w:val="22"/>
                <w:szCs w:val="22"/>
              </w:rPr>
            </w:pPr>
            <w:r>
              <w:rPr>
                <w:rFonts w:ascii="Garamond" w:hAnsi="Garamond"/>
                <w:sz w:val="22"/>
                <w:szCs w:val="22"/>
              </w:rPr>
              <w:t>L. Brossy</w:t>
            </w:r>
          </w:p>
        </w:tc>
      </w:tr>
      <w:tr w:rsidR="006F1675" w:rsidRPr="001F7F5A" w14:paraId="5A98491E" w14:textId="77777777" w:rsidTr="00F02FB0">
        <w:trPr>
          <w:jc w:val="center"/>
        </w:trPr>
        <w:tc>
          <w:tcPr>
            <w:tcW w:w="1795" w:type="dxa"/>
          </w:tcPr>
          <w:p w14:paraId="6C1AF4F3" w14:textId="77777777" w:rsidR="006F1675" w:rsidRPr="001F7F5A" w:rsidRDefault="006F1675" w:rsidP="00614DE0">
            <w:pPr>
              <w:pStyle w:val="NormalWeb"/>
              <w:tabs>
                <w:tab w:val="left" w:leader="dot" w:pos="6030"/>
              </w:tabs>
              <w:ind w:right="-105"/>
              <w:jc w:val="center"/>
              <w:rPr>
                <w:rFonts w:ascii="Garamond" w:hAnsi="Garamond"/>
                <w:b/>
                <w:spacing w:val="-1"/>
                <w:sz w:val="22"/>
                <w:szCs w:val="22"/>
              </w:rPr>
            </w:pPr>
            <w:r>
              <w:rPr>
                <w:rFonts w:ascii="Garamond" w:hAnsi="Garamond"/>
                <w:b/>
                <w:spacing w:val="-1"/>
                <w:sz w:val="22"/>
                <w:szCs w:val="22"/>
              </w:rPr>
              <w:t>Epistoler 8 a.m.</w:t>
            </w:r>
          </w:p>
        </w:tc>
        <w:tc>
          <w:tcPr>
            <w:tcW w:w="1625" w:type="dxa"/>
          </w:tcPr>
          <w:p w14:paraId="6133F5C0" w14:textId="77777777" w:rsidR="006F1675" w:rsidRDefault="006F1675" w:rsidP="00614DE0">
            <w:pPr>
              <w:pStyle w:val="NormalWeb"/>
              <w:tabs>
                <w:tab w:val="left" w:leader="dot" w:pos="6030"/>
              </w:tabs>
              <w:ind w:left="-104" w:right="-90" w:hanging="29"/>
              <w:jc w:val="center"/>
              <w:rPr>
                <w:rFonts w:ascii="Garamond" w:hAnsi="Garamond"/>
                <w:sz w:val="22"/>
                <w:szCs w:val="22"/>
              </w:rPr>
            </w:pPr>
            <w:r>
              <w:rPr>
                <w:rFonts w:ascii="Garamond" w:hAnsi="Garamond"/>
                <w:sz w:val="22"/>
                <w:szCs w:val="22"/>
              </w:rPr>
              <w:t>A. Butterfield</w:t>
            </w:r>
          </w:p>
        </w:tc>
        <w:tc>
          <w:tcPr>
            <w:tcW w:w="1530" w:type="dxa"/>
          </w:tcPr>
          <w:p w14:paraId="2167C11C" w14:textId="77777777" w:rsidR="006F1675" w:rsidRPr="002358AF" w:rsidRDefault="006F1675" w:rsidP="00614DE0">
            <w:pPr>
              <w:pStyle w:val="NormalWeb"/>
              <w:tabs>
                <w:tab w:val="left" w:leader="dot" w:pos="6030"/>
              </w:tabs>
              <w:ind w:left="-104" w:right="-90" w:hanging="29"/>
              <w:jc w:val="center"/>
              <w:rPr>
                <w:rFonts w:ascii="Garamond" w:hAnsi="Garamond"/>
                <w:sz w:val="22"/>
                <w:szCs w:val="22"/>
              </w:rPr>
            </w:pPr>
            <w:r>
              <w:rPr>
                <w:rFonts w:ascii="Garamond" w:hAnsi="Garamond"/>
                <w:sz w:val="22"/>
                <w:szCs w:val="22"/>
              </w:rPr>
              <w:t>A. Butterfield</w:t>
            </w:r>
          </w:p>
        </w:tc>
        <w:tc>
          <w:tcPr>
            <w:tcW w:w="1530" w:type="dxa"/>
            <w:tcBorders>
              <w:top w:val="single" w:sz="4" w:space="0" w:color="auto"/>
              <w:left w:val="single" w:sz="4" w:space="0" w:color="auto"/>
              <w:bottom w:val="single" w:sz="4" w:space="0" w:color="auto"/>
              <w:right w:val="single" w:sz="4" w:space="0" w:color="auto"/>
            </w:tcBorders>
          </w:tcPr>
          <w:p w14:paraId="24681A67" w14:textId="77777777" w:rsidR="006F1675" w:rsidRDefault="006F1675" w:rsidP="00614DE0">
            <w:pPr>
              <w:pStyle w:val="NormalWeb"/>
              <w:tabs>
                <w:tab w:val="left" w:leader="dot" w:pos="6030"/>
              </w:tabs>
              <w:ind w:left="-104" w:right="-90" w:hanging="29"/>
              <w:jc w:val="center"/>
              <w:rPr>
                <w:rFonts w:ascii="Garamond" w:hAnsi="Garamond"/>
                <w:sz w:val="22"/>
                <w:szCs w:val="22"/>
              </w:rPr>
            </w:pPr>
            <w:r>
              <w:rPr>
                <w:rFonts w:ascii="Garamond" w:hAnsi="Garamond"/>
                <w:sz w:val="22"/>
                <w:szCs w:val="22"/>
              </w:rPr>
              <w:t>G. Mauney</w:t>
            </w:r>
          </w:p>
        </w:tc>
        <w:tc>
          <w:tcPr>
            <w:tcW w:w="1620" w:type="dxa"/>
            <w:tcBorders>
              <w:top w:val="single" w:sz="4" w:space="0" w:color="auto"/>
              <w:left w:val="single" w:sz="4" w:space="0" w:color="auto"/>
              <w:bottom w:val="single" w:sz="4" w:space="0" w:color="auto"/>
              <w:right w:val="single" w:sz="4" w:space="0" w:color="auto"/>
            </w:tcBorders>
          </w:tcPr>
          <w:p w14:paraId="48C9A2FB" w14:textId="77777777" w:rsidR="006F1675" w:rsidRDefault="006F1675" w:rsidP="00614DE0">
            <w:pPr>
              <w:pStyle w:val="NormalWeb"/>
              <w:tabs>
                <w:tab w:val="left" w:leader="dot" w:pos="6030"/>
              </w:tabs>
              <w:ind w:left="-104" w:right="-90" w:hanging="29"/>
              <w:jc w:val="center"/>
              <w:rPr>
                <w:rFonts w:ascii="Garamond" w:hAnsi="Garamond"/>
                <w:spacing w:val="-1"/>
                <w:sz w:val="22"/>
                <w:szCs w:val="22"/>
              </w:rPr>
            </w:pPr>
            <w:r w:rsidRPr="002358AF">
              <w:rPr>
                <w:rFonts w:ascii="Garamond" w:hAnsi="Garamond"/>
                <w:sz w:val="22"/>
                <w:szCs w:val="22"/>
              </w:rPr>
              <w:t>A. Butterfield</w:t>
            </w:r>
          </w:p>
        </w:tc>
        <w:tc>
          <w:tcPr>
            <w:tcW w:w="1620" w:type="dxa"/>
            <w:tcBorders>
              <w:top w:val="single" w:sz="4" w:space="0" w:color="auto"/>
              <w:left w:val="single" w:sz="4" w:space="0" w:color="auto"/>
              <w:bottom w:val="single" w:sz="4" w:space="0" w:color="auto"/>
              <w:right w:val="single" w:sz="4" w:space="0" w:color="auto"/>
            </w:tcBorders>
          </w:tcPr>
          <w:p w14:paraId="7A7E4E8C" w14:textId="77777777" w:rsidR="006F1675" w:rsidRDefault="006F1675" w:rsidP="00614DE0">
            <w:pPr>
              <w:pStyle w:val="NormalWeb"/>
              <w:tabs>
                <w:tab w:val="left" w:leader="dot" w:pos="6030"/>
              </w:tabs>
              <w:ind w:left="-104" w:right="-90" w:hanging="29"/>
              <w:jc w:val="center"/>
              <w:rPr>
                <w:rFonts w:ascii="Garamond" w:hAnsi="Garamond"/>
                <w:spacing w:val="-1"/>
                <w:sz w:val="22"/>
                <w:szCs w:val="22"/>
              </w:rPr>
            </w:pPr>
            <w:r>
              <w:rPr>
                <w:rFonts w:ascii="Garamond" w:hAnsi="Garamond"/>
                <w:sz w:val="22"/>
                <w:szCs w:val="22"/>
              </w:rPr>
              <w:t>A. Butterfield</w:t>
            </w:r>
          </w:p>
        </w:tc>
      </w:tr>
      <w:tr w:rsidR="006F1675" w:rsidRPr="001F7F5A" w14:paraId="4809EA06" w14:textId="77777777" w:rsidTr="00F02FB0">
        <w:trPr>
          <w:jc w:val="center"/>
        </w:trPr>
        <w:tc>
          <w:tcPr>
            <w:tcW w:w="1795" w:type="dxa"/>
          </w:tcPr>
          <w:p w14:paraId="1F39F245" w14:textId="77777777" w:rsidR="006F1675" w:rsidRPr="001F7F5A" w:rsidRDefault="006F1675" w:rsidP="00614DE0">
            <w:pPr>
              <w:pStyle w:val="NormalWeb"/>
              <w:tabs>
                <w:tab w:val="left" w:leader="dot" w:pos="6030"/>
              </w:tabs>
              <w:ind w:right="-105"/>
              <w:jc w:val="center"/>
              <w:rPr>
                <w:rFonts w:ascii="Garamond" w:hAnsi="Garamond"/>
                <w:b/>
                <w:spacing w:val="-1"/>
                <w:sz w:val="22"/>
                <w:szCs w:val="22"/>
              </w:rPr>
            </w:pPr>
            <w:r w:rsidRPr="001F7F5A">
              <w:rPr>
                <w:rFonts w:ascii="Garamond" w:hAnsi="Garamond"/>
                <w:b/>
                <w:spacing w:val="-1"/>
                <w:sz w:val="22"/>
                <w:szCs w:val="22"/>
              </w:rPr>
              <w:t>Epistoler</w:t>
            </w:r>
            <w:r>
              <w:rPr>
                <w:rFonts w:ascii="Garamond" w:hAnsi="Garamond"/>
                <w:b/>
                <w:spacing w:val="-1"/>
                <w:sz w:val="22"/>
                <w:szCs w:val="22"/>
              </w:rPr>
              <w:t xml:space="preserve"> 10 a.m.</w:t>
            </w:r>
          </w:p>
        </w:tc>
        <w:tc>
          <w:tcPr>
            <w:tcW w:w="1625" w:type="dxa"/>
            <w:vAlign w:val="center"/>
          </w:tcPr>
          <w:p w14:paraId="0D1009E6" w14:textId="5D2CFB64" w:rsidR="006F1675" w:rsidRDefault="006F1675" w:rsidP="00614DE0">
            <w:pPr>
              <w:pStyle w:val="NormalWeb"/>
              <w:tabs>
                <w:tab w:val="left" w:leader="dot" w:pos="6030"/>
              </w:tabs>
              <w:ind w:left="-104" w:right="-90" w:hanging="29"/>
              <w:jc w:val="center"/>
              <w:rPr>
                <w:rFonts w:ascii="Garamond" w:hAnsi="Garamond"/>
                <w:spacing w:val="-1"/>
                <w:sz w:val="22"/>
                <w:szCs w:val="22"/>
              </w:rPr>
            </w:pPr>
            <w:r w:rsidRPr="001F7F5A">
              <w:rPr>
                <w:rFonts w:ascii="Garamond" w:hAnsi="Garamond"/>
                <w:sz w:val="22"/>
                <w:szCs w:val="22"/>
              </w:rPr>
              <w:t xml:space="preserve">C. </w:t>
            </w:r>
            <w:r w:rsidR="00F02FB0">
              <w:rPr>
                <w:rFonts w:ascii="Garamond" w:hAnsi="Garamond"/>
                <w:sz w:val="22"/>
                <w:szCs w:val="22"/>
              </w:rPr>
              <w:t>V</w:t>
            </w:r>
            <w:r w:rsidRPr="001F7F5A">
              <w:rPr>
                <w:rFonts w:ascii="Garamond" w:hAnsi="Garamond"/>
                <w:sz w:val="22"/>
                <w:szCs w:val="22"/>
              </w:rPr>
              <w:t>on Claparede</w:t>
            </w:r>
            <w:r>
              <w:rPr>
                <w:rFonts w:ascii="Garamond" w:hAnsi="Garamond"/>
                <w:spacing w:val="-1"/>
                <w:sz w:val="22"/>
                <w:szCs w:val="22"/>
              </w:rPr>
              <w:t xml:space="preserve"> </w:t>
            </w:r>
          </w:p>
        </w:tc>
        <w:tc>
          <w:tcPr>
            <w:tcW w:w="1530" w:type="dxa"/>
          </w:tcPr>
          <w:p w14:paraId="3B588550" w14:textId="474A9785" w:rsidR="006F1675" w:rsidRDefault="006F1675" w:rsidP="00614DE0">
            <w:pPr>
              <w:pStyle w:val="NormalWeb"/>
              <w:tabs>
                <w:tab w:val="left" w:leader="dot" w:pos="6030"/>
              </w:tabs>
              <w:ind w:left="-104" w:right="-90" w:hanging="29"/>
              <w:jc w:val="center"/>
              <w:rPr>
                <w:rFonts w:ascii="Garamond" w:hAnsi="Garamond"/>
                <w:sz w:val="22"/>
                <w:szCs w:val="22"/>
              </w:rPr>
            </w:pPr>
            <w:r>
              <w:rPr>
                <w:rFonts w:ascii="Garamond" w:hAnsi="Garamond"/>
                <w:spacing w:val="-1"/>
                <w:sz w:val="22"/>
                <w:szCs w:val="22"/>
              </w:rPr>
              <w:t>B. Paisley</w:t>
            </w:r>
          </w:p>
        </w:tc>
        <w:tc>
          <w:tcPr>
            <w:tcW w:w="1530" w:type="dxa"/>
          </w:tcPr>
          <w:p w14:paraId="4DFF0FD9" w14:textId="411B7433" w:rsidR="006F1675" w:rsidRPr="001F7F5A" w:rsidRDefault="00F02FB0" w:rsidP="00614DE0">
            <w:pPr>
              <w:pStyle w:val="NormalWeb"/>
              <w:tabs>
                <w:tab w:val="left" w:leader="dot" w:pos="6030"/>
              </w:tabs>
              <w:ind w:left="-104" w:right="-90" w:hanging="29"/>
              <w:jc w:val="center"/>
              <w:rPr>
                <w:rFonts w:ascii="Garamond" w:hAnsi="Garamond"/>
                <w:sz w:val="22"/>
                <w:szCs w:val="22"/>
              </w:rPr>
            </w:pPr>
            <w:r>
              <w:rPr>
                <w:rFonts w:ascii="Garamond" w:hAnsi="Garamond"/>
                <w:spacing w:val="-1"/>
                <w:sz w:val="22"/>
                <w:szCs w:val="22"/>
              </w:rPr>
              <w:t>G. Terrell</w:t>
            </w:r>
          </w:p>
        </w:tc>
        <w:tc>
          <w:tcPr>
            <w:tcW w:w="1620" w:type="dxa"/>
          </w:tcPr>
          <w:p w14:paraId="4D0FE41A" w14:textId="77777777" w:rsidR="006F1675" w:rsidRDefault="006F1675" w:rsidP="00614DE0">
            <w:pPr>
              <w:pStyle w:val="NormalWeb"/>
              <w:tabs>
                <w:tab w:val="left" w:leader="dot" w:pos="6030"/>
              </w:tabs>
              <w:ind w:left="-104" w:right="-90" w:hanging="29"/>
              <w:jc w:val="center"/>
              <w:rPr>
                <w:rFonts w:ascii="Garamond" w:hAnsi="Garamond"/>
                <w:spacing w:val="-1"/>
                <w:sz w:val="22"/>
                <w:szCs w:val="22"/>
              </w:rPr>
            </w:pPr>
            <w:r>
              <w:rPr>
                <w:rFonts w:ascii="Garamond" w:hAnsi="Garamond"/>
                <w:spacing w:val="-1"/>
                <w:sz w:val="22"/>
                <w:szCs w:val="22"/>
              </w:rPr>
              <w:t xml:space="preserve">P. Williams </w:t>
            </w:r>
          </w:p>
        </w:tc>
        <w:tc>
          <w:tcPr>
            <w:tcW w:w="1620" w:type="dxa"/>
            <w:vAlign w:val="center"/>
          </w:tcPr>
          <w:p w14:paraId="75AEA557" w14:textId="599E999B" w:rsidR="006F1675" w:rsidRPr="001F7F5A" w:rsidRDefault="00F02FB0" w:rsidP="00614DE0">
            <w:pPr>
              <w:pStyle w:val="NormalWeb"/>
              <w:tabs>
                <w:tab w:val="left" w:leader="dot" w:pos="6030"/>
              </w:tabs>
              <w:ind w:left="-104" w:right="-90" w:hanging="29"/>
              <w:jc w:val="center"/>
              <w:rPr>
                <w:rFonts w:ascii="Garamond" w:hAnsi="Garamond"/>
                <w:spacing w:val="-1"/>
                <w:sz w:val="22"/>
                <w:szCs w:val="22"/>
              </w:rPr>
            </w:pPr>
            <w:r>
              <w:rPr>
                <w:rFonts w:ascii="Garamond" w:hAnsi="Garamond"/>
                <w:spacing w:val="-1"/>
                <w:sz w:val="22"/>
                <w:szCs w:val="22"/>
              </w:rPr>
              <w:t>T. Paisley</w:t>
            </w:r>
          </w:p>
        </w:tc>
      </w:tr>
      <w:tr w:rsidR="006F1675" w:rsidRPr="001F7F5A" w14:paraId="39C3DB44" w14:textId="77777777" w:rsidTr="00F02FB0">
        <w:trPr>
          <w:jc w:val="center"/>
        </w:trPr>
        <w:tc>
          <w:tcPr>
            <w:tcW w:w="1795" w:type="dxa"/>
          </w:tcPr>
          <w:p w14:paraId="3F63C5EA" w14:textId="77777777" w:rsidR="006F1675" w:rsidRPr="001F7F5A" w:rsidRDefault="006F1675" w:rsidP="00614DE0">
            <w:pPr>
              <w:pStyle w:val="NormalWeb"/>
              <w:tabs>
                <w:tab w:val="left" w:leader="dot" w:pos="6030"/>
              </w:tabs>
              <w:ind w:right="-105"/>
              <w:jc w:val="center"/>
              <w:rPr>
                <w:rFonts w:ascii="Garamond" w:hAnsi="Garamond"/>
                <w:b/>
                <w:spacing w:val="-1"/>
                <w:sz w:val="22"/>
                <w:szCs w:val="22"/>
              </w:rPr>
            </w:pPr>
            <w:r w:rsidRPr="001F7F5A">
              <w:rPr>
                <w:rFonts w:ascii="Garamond" w:hAnsi="Garamond"/>
                <w:b/>
                <w:spacing w:val="-1"/>
                <w:sz w:val="22"/>
                <w:szCs w:val="22"/>
              </w:rPr>
              <w:t>Server</w:t>
            </w:r>
            <w:r w:rsidRPr="001F7F5A">
              <w:rPr>
                <w:rFonts w:ascii="Garamond" w:hAnsi="Garamond"/>
                <w:sz w:val="22"/>
                <w:szCs w:val="22"/>
              </w:rPr>
              <w:t xml:space="preserve"> </w:t>
            </w:r>
          </w:p>
        </w:tc>
        <w:tc>
          <w:tcPr>
            <w:tcW w:w="1625" w:type="dxa"/>
          </w:tcPr>
          <w:p w14:paraId="71AC84C3" w14:textId="77777777" w:rsidR="006F1675" w:rsidRDefault="006F1675" w:rsidP="00614DE0">
            <w:pPr>
              <w:pStyle w:val="NormalWeb"/>
              <w:tabs>
                <w:tab w:val="left" w:leader="dot" w:pos="6030"/>
              </w:tabs>
              <w:ind w:left="-118" w:right="-105"/>
              <w:jc w:val="center"/>
              <w:rPr>
                <w:rFonts w:ascii="Garamond" w:hAnsi="Garamond"/>
                <w:spacing w:val="-1"/>
                <w:sz w:val="22"/>
                <w:szCs w:val="22"/>
              </w:rPr>
            </w:pPr>
            <w:r w:rsidRPr="00B4192E">
              <w:rPr>
                <w:rFonts w:ascii="Garamond" w:hAnsi="Garamond"/>
                <w:sz w:val="22"/>
                <w:szCs w:val="22"/>
              </w:rPr>
              <w:t>P. Williams</w:t>
            </w:r>
          </w:p>
        </w:tc>
        <w:tc>
          <w:tcPr>
            <w:tcW w:w="1530" w:type="dxa"/>
          </w:tcPr>
          <w:p w14:paraId="026E161E" w14:textId="4D7B7A2F" w:rsidR="006F1675" w:rsidRDefault="00F02FB0" w:rsidP="00614DE0">
            <w:pPr>
              <w:pStyle w:val="NormalWeb"/>
              <w:tabs>
                <w:tab w:val="left" w:leader="dot" w:pos="6030"/>
              </w:tabs>
              <w:ind w:left="-118" w:right="-105"/>
              <w:jc w:val="center"/>
              <w:rPr>
                <w:rFonts w:ascii="Garamond" w:hAnsi="Garamond"/>
                <w:spacing w:val="-1"/>
                <w:sz w:val="22"/>
                <w:szCs w:val="22"/>
              </w:rPr>
            </w:pPr>
            <w:r>
              <w:rPr>
                <w:rFonts w:ascii="Garamond" w:hAnsi="Garamond"/>
                <w:spacing w:val="-1"/>
                <w:sz w:val="22"/>
                <w:szCs w:val="22"/>
              </w:rPr>
              <w:t>T. Paisley</w:t>
            </w:r>
          </w:p>
        </w:tc>
        <w:tc>
          <w:tcPr>
            <w:tcW w:w="1530" w:type="dxa"/>
          </w:tcPr>
          <w:p w14:paraId="54533851" w14:textId="77777777" w:rsidR="006F1675" w:rsidRDefault="006F1675" w:rsidP="00614DE0">
            <w:pPr>
              <w:pStyle w:val="NormalWeb"/>
              <w:tabs>
                <w:tab w:val="left" w:leader="dot" w:pos="6030"/>
              </w:tabs>
              <w:ind w:left="-118" w:right="-105"/>
              <w:jc w:val="center"/>
              <w:rPr>
                <w:rFonts w:ascii="Garamond" w:hAnsi="Garamond"/>
                <w:spacing w:val="-1"/>
                <w:sz w:val="22"/>
                <w:szCs w:val="22"/>
              </w:rPr>
            </w:pPr>
            <w:r>
              <w:rPr>
                <w:rFonts w:ascii="Garamond" w:hAnsi="Garamond"/>
                <w:spacing w:val="-1"/>
                <w:sz w:val="22"/>
                <w:szCs w:val="22"/>
              </w:rPr>
              <w:t>P. Williams</w:t>
            </w:r>
            <w:r w:rsidRPr="001F7F5A">
              <w:rPr>
                <w:rFonts w:ascii="Garamond" w:hAnsi="Garamond"/>
                <w:spacing w:val="-1"/>
                <w:sz w:val="22"/>
                <w:szCs w:val="22"/>
              </w:rPr>
              <w:t xml:space="preserve"> </w:t>
            </w:r>
          </w:p>
        </w:tc>
        <w:tc>
          <w:tcPr>
            <w:tcW w:w="1620" w:type="dxa"/>
            <w:vAlign w:val="center"/>
          </w:tcPr>
          <w:p w14:paraId="17A456D8" w14:textId="3B236396" w:rsidR="006F1675" w:rsidRDefault="00F02FB0" w:rsidP="00614DE0">
            <w:pPr>
              <w:pStyle w:val="NormalWeb"/>
              <w:tabs>
                <w:tab w:val="left" w:leader="dot" w:pos="6030"/>
              </w:tabs>
              <w:ind w:left="-118" w:right="-105"/>
              <w:jc w:val="center"/>
              <w:rPr>
                <w:rFonts w:ascii="Garamond" w:hAnsi="Garamond"/>
                <w:sz w:val="22"/>
                <w:szCs w:val="22"/>
              </w:rPr>
            </w:pPr>
            <w:r>
              <w:rPr>
                <w:rFonts w:ascii="Garamond" w:hAnsi="Garamond"/>
                <w:sz w:val="22"/>
                <w:szCs w:val="22"/>
              </w:rPr>
              <w:t>P. Williams</w:t>
            </w:r>
          </w:p>
        </w:tc>
        <w:tc>
          <w:tcPr>
            <w:tcW w:w="1620" w:type="dxa"/>
            <w:vAlign w:val="center"/>
          </w:tcPr>
          <w:p w14:paraId="16A457AA" w14:textId="59020AAD" w:rsidR="006F1675" w:rsidRPr="001F7F5A" w:rsidRDefault="00F02FB0" w:rsidP="00614DE0">
            <w:pPr>
              <w:pStyle w:val="NormalWeb"/>
              <w:tabs>
                <w:tab w:val="left" w:leader="dot" w:pos="6030"/>
              </w:tabs>
              <w:ind w:left="-118" w:right="-105"/>
              <w:jc w:val="center"/>
              <w:rPr>
                <w:rFonts w:ascii="Garamond" w:hAnsi="Garamond"/>
                <w:spacing w:val="-1"/>
                <w:sz w:val="22"/>
                <w:szCs w:val="22"/>
              </w:rPr>
            </w:pPr>
            <w:r>
              <w:rPr>
                <w:rFonts w:ascii="Garamond" w:hAnsi="Garamond"/>
                <w:sz w:val="22"/>
                <w:szCs w:val="22"/>
              </w:rPr>
              <w:t>C. Von Claparede</w:t>
            </w:r>
          </w:p>
        </w:tc>
      </w:tr>
      <w:tr w:rsidR="006F1675" w:rsidRPr="001F7F5A" w14:paraId="3557B0CC" w14:textId="77777777" w:rsidTr="00F02FB0">
        <w:trPr>
          <w:jc w:val="center"/>
        </w:trPr>
        <w:tc>
          <w:tcPr>
            <w:tcW w:w="1795" w:type="dxa"/>
          </w:tcPr>
          <w:p w14:paraId="29BF969F" w14:textId="77777777" w:rsidR="006F1675" w:rsidRPr="001F7F5A" w:rsidRDefault="006F1675" w:rsidP="00614DE0">
            <w:pPr>
              <w:pStyle w:val="NormalWeb"/>
              <w:tabs>
                <w:tab w:val="left" w:leader="dot" w:pos="6030"/>
              </w:tabs>
              <w:ind w:right="-105"/>
              <w:jc w:val="center"/>
              <w:rPr>
                <w:rFonts w:ascii="Garamond" w:hAnsi="Garamond"/>
                <w:b/>
                <w:spacing w:val="-1"/>
                <w:sz w:val="22"/>
                <w:szCs w:val="22"/>
              </w:rPr>
            </w:pPr>
            <w:r w:rsidRPr="001F7F5A">
              <w:rPr>
                <w:rFonts w:ascii="Garamond" w:hAnsi="Garamond"/>
                <w:b/>
                <w:spacing w:val="-1"/>
                <w:sz w:val="22"/>
                <w:szCs w:val="22"/>
              </w:rPr>
              <w:t>Crucifer</w:t>
            </w:r>
          </w:p>
        </w:tc>
        <w:tc>
          <w:tcPr>
            <w:tcW w:w="1625" w:type="dxa"/>
          </w:tcPr>
          <w:p w14:paraId="36022036" w14:textId="77777777" w:rsidR="006F1675" w:rsidRDefault="006F1675" w:rsidP="00614DE0">
            <w:pPr>
              <w:pStyle w:val="NormalWeb"/>
              <w:tabs>
                <w:tab w:val="left" w:leader="dot" w:pos="6030"/>
              </w:tabs>
              <w:ind w:left="-118" w:right="-105"/>
              <w:jc w:val="center"/>
              <w:rPr>
                <w:rFonts w:ascii="Garamond" w:hAnsi="Garamond"/>
                <w:spacing w:val="-1"/>
                <w:sz w:val="22"/>
                <w:szCs w:val="22"/>
              </w:rPr>
            </w:pPr>
            <w:r>
              <w:rPr>
                <w:rFonts w:ascii="Garamond" w:hAnsi="Garamond"/>
                <w:sz w:val="22"/>
                <w:szCs w:val="22"/>
              </w:rPr>
              <w:t>W. Paisley</w:t>
            </w:r>
          </w:p>
        </w:tc>
        <w:tc>
          <w:tcPr>
            <w:tcW w:w="1530" w:type="dxa"/>
          </w:tcPr>
          <w:p w14:paraId="0A9A9847" w14:textId="77777777" w:rsidR="006F1675" w:rsidRDefault="006F1675" w:rsidP="00614DE0">
            <w:pPr>
              <w:pStyle w:val="NormalWeb"/>
              <w:tabs>
                <w:tab w:val="left" w:leader="dot" w:pos="6030"/>
              </w:tabs>
              <w:ind w:left="-118" w:right="-105"/>
              <w:jc w:val="center"/>
              <w:rPr>
                <w:rFonts w:ascii="Garamond" w:hAnsi="Garamond"/>
                <w:sz w:val="22"/>
                <w:szCs w:val="22"/>
              </w:rPr>
            </w:pPr>
            <w:r>
              <w:rPr>
                <w:rFonts w:ascii="Garamond" w:hAnsi="Garamond"/>
                <w:spacing w:val="-1"/>
                <w:sz w:val="22"/>
                <w:szCs w:val="22"/>
              </w:rPr>
              <w:t>W. Paisley</w:t>
            </w:r>
          </w:p>
        </w:tc>
        <w:tc>
          <w:tcPr>
            <w:tcW w:w="1530" w:type="dxa"/>
          </w:tcPr>
          <w:p w14:paraId="67D09B68" w14:textId="7360ACF5" w:rsidR="006F1675" w:rsidRDefault="00F02FB0" w:rsidP="00614DE0">
            <w:pPr>
              <w:pStyle w:val="NormalWeb"/>
              <w:tabs>
                <w:tab w:val="left" w:leader="dot" w:pos="6030"/>
              </w:tabs>
              <w:ind w:left="-118" w:right="-105"/>
              <w:jc w:val="center"/>
              <w:rPr>
                <w:rFonts w:ascii="Garamond" w:hAnsi="Garamond"/>
                <w:sz w:val="22"/>
                <w:szCs w:val="22"/>
              </w:rPr>
            </w:pPr>
            <w:r>
              <w:rPr>
                <w:rFonts w:ascii="Garamond" w:hAnsi="Garamond"/>
                <w:sz w:val="22"/>
                <w:szCs w:val="22"/>
              </w:rPr>
              <w:t>C. Von Claparede</w:t>
            </w:r>
          </w:p>
        </w:tc>
        <w:tc>
          <w:tcPr>
            <w:tcW w:w="1620" w:type="dxa"/>
          </w:tcPr>
          <w:p w14:paraId="48E6C6CA" w14:textId="77777777" w:rsidR="006F1675" w:rsidRDefault="006F1675" w:rsidP="00614DE0">
            <w:pPr>
              <w:pStyle w:val="NormalWeb"/>
              <w:tabs>
                <w:tab w:val="left" w:leader="dot" w:pos="6030"/>
              </w:tabs>
              <w:ind w:left="-118" w:right="-105"/>
              <w:jc w:val="center"/>
              <w:rPr>
                <w:rFonts w:ascii="Garamond" w:hAnsi="Garamond"/>
                <w:sz w:val="22"/>
                <w:szCs w:val="22"/>
              </w:rPr>
            </w:pPr>
            <w:r>
              <w:rPr>
                <w:rFonts w:ascii="Garamond" w:hAnsi="Garamond"/>
                <w:sz w:val="22"/>
                <w:szCs w:val="22"/>
              </w:rPr>
              <w:t>W. Paisley</w:t>
            </w:r>
          </w:p>
        </w:tc>
        <w:tc>
          <w:tcPr>
            <w:tcW w:w="1620" w:type="dxa"/>
          </w:tcPr>
          <w:p w14:paraId="5864FD56" w14:textId="59CC2E4C" w:rsidR="006F1675" w:rsidRPr="001F7F5A" w:rsidRDefault="00F02FB0" w:rsidP="00614DE0">
            <w:pPr>
              <w:pStyle w:val="NormalWeb"/>
              <w:tabs>
                <w:tab w:val="left" w:leader="dot" w:pos="6030"/>
              </w:tabs>
              <w:ind w:left="-118" w:right="-105"/>
              <w:jc w:val="center"/>
              <w:rPr>
                <w:rFonts w:ascii="Garamond" w:hAnsi="Garamond"/>
                <w:spacing w:val="-1"/>
                <w:sz w:val="22"/>
                <w:szCs w:val="22"/>
              </w:rPr>
            </w:pPr>
            <w:r>
              <w:rPr>
                <w:rFonts w:ascii="Garamond" w:hAnsi="Garamond"/>
                <w:sz w:val="22"/>
                <w:szCs w:val="22"/>
              </w:rPr>
              <w:t>W. Paisley</w:t>
            </w:r>
          </w:p>
        </w:tc>
      </w:tr>
    </w:tbl>
    <w:bookmarkEnd w:id="0"/>
    <w:p w14:paraId="002652D0" w14:textId="77777777" w:rsidR="006F1675" w:rsidRPr="00AC14AA" w:rsidRDefault="006F1675" w:rsidP="006F1675">
      <w:pPr>
        <w:pStyle w:val="NormalWeb"/>
        <w:tabs>
          <w:tab w:val="left" w:leader="dot" w:pos="6030"/>
        </w:tabs>
        <w:spacing w:before="120" w:beforeAutospacing="0" w:after="120" w:afterAutospacing="0"/>
        <w:ind w:left="274" w:right="446"/>
        <w:jc w:val="center"/>
        <w:rPr>
          <w:rFonts w:ascii="Garamond" w:hAnsi="Garamond"/>
          <w:spacing w:val="-1"/>
          <w:sz w:val="18"/>
        </w:rPr>
      </w:pPr>
      <w:r w:rsidRPr="00AC14AA">
        <w:rPr>
          <w:rFonts w:ascii="Garamond" w:hAnsi="Garamond"/>
          <w:spacing w:val="-1"/>
          <w:sz w:val="18"/>
        </w:rPr>
        <w:t>+ + +</w:t>
      </w:r>
    </w:p>
    <w:p w14:paraId="59439ABA" w14:textId="77777777" w:rsidR="006F1675" w:rsidRPr="007C6229" w:rsidRDefault="006F1675" w:rsidP="006F1675">
      <w:pPr>
        <w:widowControl/>
        <w:jc w:val="center"/>
        <w:rPr>
          <w:rFonts w:ascii="Garamond" w:hAnsi="Garamond" w:cs="Tahoma"/>
          <w:sz w:val="22"/>
          <w:szCs w:val="22"/>
        </w:rPr>
      </w:pPr>
      <w:r>
        <w:rPr>
          <w:rFonts w:ascii="Garamond" w:hAnsi="Garamond" w:cs="Tahoma"/>
          <w:sz w:val="22"/>
          <w:szCs w:val="22"/>
        </w:rPr>
        <w:t>2021 Vestry: Allen Butterfield, Dan Drysdale, Phil Pappas, Marnie Slayton, Clemens Von Claparede, Phil Williams</w:t>
      </w:r>
    </w:p>
    <w:p w14:paraId="392660BD" w14:textId="77777777" w:rsidR="006F1675" w:rsidRPr="000F098F" w:rsidRDefault="006F1675" w:rsidP="000F098F">
      <w:pPr>
        <w:widowControl/>
        <w:shd w:val="clear" w:color="auto" w:fill="FFFFFF"/>
        <w:contextualSpacing/>
        <w:rPr>
          <w:rFonts w:ascii="Baskerville Old Face" w:hAnsi="Baskerville Old Face" w:cs="Arial"/>
          <w:color w:val="000000"/>
          <w:sz w:val="22"/>
          <w:szCs w:val="22"/>
        </w:rPr>
      </w:pPr>
    </w:p>
    <w:sectPr w:rsidR="006F1675" w:rsidRPr="000F098F" w:rsidSect="007C6229">
      <w:endnotePr>
        <w:numFmt w:val="decimal"/>
      </w:endnotePr>
      <w:type w:val="continuous"/>
      <w:pgSz w:w="12240" w:h="15840"/>
      <w:pgMar w:top="1440" w:right="1080" w:bottom="1080" w:left="1080" w:header="144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8E6E2D" w14:textId="77777777" w:rsidR="002D5507" w:rsidRDefault="002D5507">
      <w:pPr>
        <w:spacing w:line="20" w:lineRule="exact"/>
      </w:pPr>
    </w:p>
  </w:endnote>
  <w:endnote w:type="continuationSeparator" w:id="0">
    <w:p w14:paraId="5036C8E3" w14:textId="77777777" w:rsidR="002D5507" w:rsidRDefault="002D5507">
      <w:r>
        <w:t xml:space="preserve"> </w:t>
      </w:r>
    </w:p>
  </w:endnote>
  <w:endnote w:type="continuationNotice" w:id="1">
    <w:p w14:paraId="186465FB" w14:textId="77777777" w:rsidR="002D5507" w:rsidRDefault="002D5507">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Garamond">
    <w:panose1 w:val="02020404030301010803"/>
    <w:charset w:val="00"/>
    <w:family w:val="roman"/>
    <w:pitch w:val="variable"/>
    <w:sig w:usb0="00000287" w:usb1="00000000" w:usb2="00000000" w:usb3="00000000" w:csb0="0000009F" w:csb1="00000000"/>
  </w:font>
  <w:font w:name="Marin">
    <w:altName w:val="Garamond"/>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Lincoln">
    <w:altName w:val="Courier New"/>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A1242C" w14:textId="77777777" w:rsidR="002D5507" w:rsidRDefault="002D5507">
      <w:r>
        <w:separator/>
      </w:r>
    </w:p>
  </w:footnote>
  <w:footnote w:type="continuationSeparator" w:id="0">
    <w:p w14:paraId="1BA6C02E" w14:textId="77777777" w:rsidR="002D5507" w:rsidRDefault="002D5507">
      <w:r>
        <w:continuationSeparator/>
      </w:r>
    </w:p>
  </w:footnote>
  <w:footnote w:id="1">
    <w:p w14:paraId="2B61EB5D" w14:textId="6EB2FB6C" w:rsidR="009C7E64" w:rsidRPr="009C7E64" w:rsidRDefault="009C7E64" w:rsidP="009C7E64">
      <w:pPr>
        <w:pStyle w:val="FootnoteText"/>
        <w:rPr>
          <w:rFonts w:ascii="Baskerville Old Face" w:hAnsi="Baskerville Old Face"/>
          <w:sz w:val="16"/>
          <w:szCs w:val="16"/>
        </w:rPr>
      </w:pPr>
      <w:r w:rsidRPr="009C7E64">
        <w:rPr>
          <w:rStyle w:val="FootnoteReference"/>
          <w:rFonts w:ascii="Baskerville Old Face" w:hAnsi="Baskerville Old Face"/>
          <w:sz w:val="16"/>
          <w:szCs w:val="16"/>
        </w:rPr>
        <w:footnoteRef/>
      </w:r>
      <w:r w:rsidRPr="009C7E64">
        <w:rPr>
          <w:rFonts w:ascii="Baskerville Old Face" w:hAnsi="Baskerville Old Face"/>
          <w:sz w:val="16"/>
          <w:szCs w:val="16"/>
        </w:rPr>
        <w:t xml:space="preserve"> “Another erroneous opinion, once generally entertained, regarded the catacombs as places of refuge from heathen persecution. But the immense labor required could not have escaped the attention of the police. They were, on the contrary, the result of toleration.” Philip Schaff, </w:t>
      </w:r>
      <w:r w:rsidR="00CE2C81" w:rsidRPr="00CE2C81">
        <w:rPr>
          <w:rFonts w:ascii="Baskerville Old Face" w:hAnsi="Baskerville Old Face"/>
          <w:i/>
          <w:iCs/>
          <w:sz w:val="16"/>
          <w:szCs w:val="16"/>
        </w:rPr>
        <w:t>History of the Christian Church, Volume II</w:t>
      </w:r>
      <w:r w:rsidR="00CE2C81">
        <w:rPr>
          <w:rFonts w:ascii="Baskerville Old Face" w:hAnsi="Baskerville Old Face"/>
          <w:sz w:val="16"/>
          <w:szCs w:val="16"/>
        </w:rPr>
        <w:t xml:space="preserve">, </w:t>
      </w:r>
      <w:r w:rsidRPr="009C7E64">
        <w:rPr>
          <w:rFonts w:ascii="Baskerville Old Face" w:hAnsi="Baskerville Old Face"/>
          <w:sz w:val="16"/>
          <w:szCs w:val="16"/>
        </w:rPr>
        <w:t>289.</w:t>
      </w:r>
    </w:p>
  </w:footnote>
  <w:footnote w:id="2">
    <w:p w14:paraId="668F25C6" w14:textId="77777777" w:rsidR="009C7E64" w:rsidRPr="009C7E64" w:rsidRDefault="009C7E64" w:rsidP="009C7E64">
      <w:pPr>
        <w:pStyle w:val="FootnoteText"/>
        <w:rPr>
          <w:rFonts w:ascii="Baskerville Old Face" w:hAnsi="Baskerville Old Face"/>
          <w:sz w:val="16"/>
          <w:szCs w:val="16"/>
        </w:rPr>
      </w:pPr>
      <w:r w:rsidRPr="009C7E64">
        <w:rPr>
          <w:rStyle w:val="FootnoteReference"/>
          <w:rFonts w:ascii="Baskerville Old Face" w:hAnsi="Baskerville Old Face"/>
          <w:sz w:val="16"/>
          <w:szCs w:val="16"/>
        </w:rPr>
        <w:footnoteRef/>
      </w:r>
      <w:r w:rsidRPr="009C7E64">
        <w:rPr>
          <w:rFonts w:ascii="Baskerville Old Face" w:hAnsi="Baskerville Old Face"/>
          <w:sz w:val="16"/>
          <w:szCs w:val="16"/>
        </w:rPr>
        <w:t xml:space="preserve"> Ibid, 289.</w:t>
      </w:r>
    </w:p>
  </w:footnote>
  <w:footnote w:id="3">
    <w:p w14:paraId="1CA918B7" w14:textId="77777777" w:rsidR="009C7E64" w:rsidRPr="009C7E64" w:rsidRDefault="009C7E64" w:rsidP="009C7E64">
      <w:pPr>
        <w:pStyle w:val="FootnoteText"/>
        <w:rPr>
          <w:rFonts w:ascii="Baskerville Old Face" w:hAnsi="Baskerville Old Face"/>
          <w:sz w:val="16"/>
          <w:szCs w:val="16"/>
        </w:rPr>
      </w:pPr>
      <w:r w:rsidRPr="009C7E64">
        <w:rPr>
          <w:rStyle w:val="FootnoteReference"/>
          <w:rFonts w:ascii="Baskerville Old Face" w:hAnsi="Baskerville Old Face"/>
          <w:sz w:val="16"/>
          <w:szCs w:val="16"/>
        </w:rPr>
        <w:footnoteRef/>
      </w:r>
      <w:r w:rsidRPr="009C7E64">
        <w:rPr>
          <w:rFonts w:ascii="Baskerville Old Face" w:hAnsi="Baskerville Old Face"/>
          <w:sz w:val="16"/>
          <w:szCs w:val="16"/>
        </w:rPr>
        <w:t xml:space="preserve"> Ibid, 291.</w:t>
      </w:r>
    </w:p>
  </w:footnote>
  <w:footnote w:id="4">
    <w:p w14:paraId="5CACE14D" w14:textId="77777777" w:rsidR="009C7E64" w:rsidRPr="009C7E64" w:rsidRDefault="009C7E64" w:rsidP="009C7E64">
      <w:pPr>
        <w:pStyle w:val="FootnoteText"/>
        <w:rPr>
          <w:rFonts w:ascii="Baskerville Old Face" w:hAnsi="Baskerville Old Face"/>
          <w:sz w:val="16"/>
          <w:szCs w:val="16"/>
        </w:rPr>
      </w:pPr>
      <w:r w:rsidRPr="009C7E64">
        <w:rPr>
          <w:rStyle w:val="FootnoteReference"/>
          <w:rFonts w:ascii="Baskerville Old Face" w:hAnsi="Baskerville Old Face"/>
          <w:sz w:val="16"/>
          <w:szCs w:val="16"/>
        </w:rPr>
        <w:footnoteRef/>
      </w:r>
      <w:r w:rsidRPr="009C7E64">
        <w:rPr>
          <w:rFonts w:ascii="Baskerville Old Face" w:hAnsi="Baskerville Old Face"/>
          <w:sz w:val="16"/>
          <w:szCs w:val="16"/>
        </w:rPr>
        <w:t xml:space="preserve"> Ibid, 80.</w:t>
      </w:r>
    </w:p>
  </w:footnote>
  <w:footnote w:id="5">
    <w:p w14:paraId="6F4C22AF" w14:textId="43E14684" w:rsidR="009C7E64" w:rsidRPr="009C7E64" w:rsidRDefault="009C7E64" w:rsidP="009C7E64">
      <w:pPr>
        <w:pStyle w:val="FootnoteText"/>
        <w:rPr>
          <w:rFonts w:ascii="Baskerville Old Face" w:hAnsi="Baskerville Old Face"/>
          <w:sz w:val="16"/>
          <w:szCs w:val="16"/>
        </w:rPr>
      </w:pPr>
      <w:r w:rsidRPr="009C7E64">
        <w:rPr>
          <w:rStyle w:val="FootnoteReference"/>
          <w:rFonts w:ascii="Baskerville Old Face" w:hAnsi="Baskerville Old Face"/>
          <w:sz w:val="16"/>
          <w:szCs w:val="16"/>
        </w:rPr>
        <w:footnoteRef/>
      </w:r>
      <w:r w:rsidRPr="009C7E64">
        <w:rPr>
          <w:rFonts w:ascii="Baskerville Old Face" w:hAnsi="Baskerville Old Face"/>
          <w:sz w:val="16"/>
          <w:szCs w:val="16"/>
        </w:rPr>
        <w:t xml:space="preserve"> James O. </w:t>
      </w:r>
      <w:proofErr w:type="spellStart"/>
      <w:r w:rsidRPr="009C7E64">
        <w:rPr>
          <w:rFonts w:ascii="Baskerville Old Face" w:hAnsi="Baskerville Old Face"/>
          <w:sz w:val="16"/>
          <w:szCs w:val="16"/>
        </w:rPr>
        <w:t>Hannay</w:t>
      </w:r>
      <w:proofErr w:type="spellEnd"/>
      <w:r w:rsidRPr="009C7E64">
        <w:rPr>
          <w:rFonts w:ascii="Baskerville Old Face" w:hAnsi="Baskerville Old Face"/>
          <w:sz w:val="16"/>
          <w:szCs w:val="16"/>
        </w:rPr>
        <w:t xml:space="preserve">, </w:t>
      </w:r>
      <w:r w:rsidRPr="009C7E64">
        <w:rPr>
          <w:rFonts w:ascii="Baskerville Old Face" w:hAnsi="Baskerville Old Face"/>
          <w:i/>
          <w:iCs/>
          <w:sz w:val="16"/>
          <w:szCs w:val="16"/>
        </w:rPr>
        <w:t>The Spirit and Origin of Christian Monasticism</w:t>
      </w:r>
      <w:r w:rsidRPr="009C7E64">
        <w:rPr>
          <w:rFonts w:ascii="Baskerville Old Face" w:hAnsi="Baskerville Old Face"/>
          <w:sz w:val="16"/>
          <w:szCs w:val="16"/>
        </w:rPr>
        <w:t xml:space="preserve"> (London: Methuen &amp; Co., 1903), </w:t>
      </w:r>
      <w:proofErr w:type="gramStart"/>
      <w:r w:rsidRPr="009C7E64">
        <w:rPr>
          <w:rFonts w:ascii="Baskerville Old Face" w:hAnsi="Baskerville Old Face"/>
          <w:sz w:val="16"/>
          <w:szCs w:val="16"/>
        </w:rPr>
        <w:t>97..</w:t>
      </w:r>
      <w:proofErr w:type="gramEnd"/>
    </w:p>
  </w:footnote>
  <w:footnote w:id="6">
    <w:p w14:paraId="56DB7A00" w14:textId="77777777" w:rsidR="009C7E64" w:rsidRPr="009C7E64" w:rsidRDefault="009C7E64" w:rsidP="009C7E64">
      <w:pPr>
        <w:pStyle w:val="FootnoteText"/>
        <w:rPr>
          <w:rFonts w:ascii="Baskerville Old Face" w:hAnsi="Baskerville Old Face"/>
          <w:sz w:val="16"/>
          <w:szCs w:val="16"/>
        </w:rPr>
      </w:pPr>
      <w:r w:rsidRPr="009C7E64">
        <w:rPr>
          <w:rStyle w:val="FootnoteReference"/>
          <w:rFonts w:ascii="Baskerville Old Face" w:hAnsi="Baskerville Old Face"/>
          <w:sz w:val="16"/>
          <w:szCs w:val="16"/>
        </w:rPr>
        <w:footnoteRef/>
      </w:r>
      <w:r w:rsidRPr="009C7E64">
        <w:rPr>
          <w:rFonts w:ascii="Baskerville Old Face" w:hAnsi="Baskerville Old Face"/>
          <w:sz w:val="16"/>
          <w:szCs w:val="16"/>
        </w:rPr>
        <w:t xml:space="preserve"> “While as yet each congregation was a lonely oasis in the desert of the world’s </w:t>
      </w:r>
      <w:proofErr w:type="gramStart"/>
      <w:r w:rsidRPr="009C7E64">
        <w:rPr>
          <w:rFonts w:ascii="Baskerville Old Face" w:hAnsi="Baskerville Old Face"/>
          <w:sz w:val="16"/>
          <w:szCs w:val="16"/>
        </w:rPr>
        <w:t>corruption, and</w:t>
      </w:r>
      <w:proofErr w:type="gramEnd"/>
      <w:r w:rsidRPr="009C7E64">
        <w:rPr>
          <w:rFonts w:ascii="Baskerville Old Face" w:hAnsi="Baskerville Old Face"/>
          <w:sz w:val="16"/>
          <w:szCs w:val="16"/>
        </w:rPr>
        <w:t xml:space="preserve"> stood in downright opposition to the surrounding heathen world, these ascetics had no reason for separating from it and flying into the desert. It was under and after Constantine, and partly as the result of the union of the church and state, the consequent transfer of the world into the church, and the cessation of martyrdom, that asceticism developed . . .” Schaff, 391. </w:t>
      </w:r>
    </w:p>
  </w:footnote>
  <w:footnote w:id="7">
    <w:p w14:paraId="3CE43787" w14:textId="77777777" w:rsidR="009C7E64" w:rsidRPr="009C7E64" w:rsidRDefault="009C7E64" w:rsidP="009C7E64">
      <w:pPr>
        <w:pStyle w:val="FootnoteText"/>
        <w:rPr>
          <w:rFonts w:ascii="Baskerville Old Face" w:hAnsi="Baskerville Old Face"/>
          <w:sz w:val="16"/>
          <w:szCs w:val="16"/>
        </w:rPr>
      </w:pPr>
      <w:r w:rsidRPr="009C7E64">
        <w:rPr>
          <w:rStyle w:val="FootnoteReference"/>
          <w:rFonts w:ascii="Baskerville Old Face" w:hAnsi="Baskerville Old Face"/>
          <w:sz w:val="16"/>
          <w:szCs w:val="16"/>
        </w:rPr>
        <w:footnoteRef/>
      </w:r>
      <w:r w:rsidRPr="009C7E64">
        <w:rPr>
          <w:rFonts w:ascii="Baskerville Old Face" w:hAnsi="Baskerville Old Face"/>
          <w:sz w:val="16"/>
          <w:szCs w:val="16"/>
        </w:rPr>
        <w:t xml:space="preserve"> Ibid, 309.</w:t>
      </w:r>
    </w:p>
  </w:footnote>
  <w:footnote w:id="8">
    <w:p w14:paraId="7482002D" w14:textId="3A4DB483" w:rsidR="006F1675" w:rsidRPr="006F1675" w:rsidRDefault="009C7E64" w:rsidP="009C7E64">
      <w:pPr>
        <w:pStyle w:val="FootnoteText"/>
        <w:rPr>
          <w:rFonts w:ascii="Baskerville Old Face" w:hAnsi="Baskerville Old Face"/>
          <w:sz w:val="16"/>
          <w:szCs w:val="16"/>
        </w:rPr>
      </w:pPr>
      <w:r w:rsidRPr="009C7E64">
        <w:rPr>
          <w:rStyle w:val="FootnoteReference"/>
          <w:rFonts w:ascii="Baskerville Old Face" w:hAnsi="Baskerville Old Face"/>
          <w:sz w:val="16"/>
          <w:szCs w:val="16"/>
        </w:rPr>
        <w:footnoteRef/>
      </w:r>
      <w:r w:rsidRPr="009C7E64">
        <w:rPr>
          <w:rFonts w:ascii="Baskerville Old Face" w:hAnsi="Baskerville Old Face"/>
          <w:sz w:val="16"/>
          <w:szCs w:val="16"/>
        </w:rPr>
        <w:t xml:space="preserve"> Kelsey, </w:t>
      </w:r>
      <w:r w:rsidRPr="009C7E64">
        <w:rPr>
          <w:rFonts w:ascii="Baskerville Old Face" w:hAnsi="Baskerville Old Face"/>
          <w:i/>
          <w:iCs/>
          <w:sz w:val="16"/>
          <w:szCs w:val="16"/>
        </w:rPr>
        <w:t>Afterlife</w:t>
      </w:r>
      <w:r w:rsidRPr="009C7E64">
        <w:rPr>
          <w:rFonts w:ascii="Baskerville Old Face" w:hAnsi="Baskerville Old Face"/>
          <w:sz w:val="16"/>
          <w:szCs w:val="16"/>
        </w:rPr>
        <w:t>, 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33D71"/>
    <w:multiLevelType w:val="hybridMultilevel"/>
    <w:tmpl w:val="D16A467A"/>
    <w:lvl w:ilvl="0" w:tplc="A0BA9FD8">
      <w:start w:val="1"/>
      <w:numFmt w:val="upperLetter"/>
      <w:lvlText w:val="%1."/>
      <w:lvlJc w:val="left"/>
      <w:pPr>
        <w:ind w:left="1336" w:hanging="360"/>
      </w:pPr>
      <w:rPr>
        <w:rFonts w:hint="default"/>
      </w:rPr>
    </w:lvl>
    <w:lvl w:ilvl="1" w:tplc="04090019" w:tentative="1">
      <w:start w:val="1"/>
      <w:numFmt w:val="lowerLetter"/>
      <w:lvlText w:val="%2."/>
      <w:lvlJc w:val="left"/>
      <w:pPr>
        <w:ind w:left="2056" w:hanging="360"/>
      </w:pPr>
    </w:lvl>
    <w:lvl w:ilvl="2" w:tplc="0409001B" w:tentative="1">
      <w:start w:val="1"/>
      <w:numFmt w:val="lowerRoman"/>
      <w:lvlText w:val="%3."/>
      <w:lvlJc w:val="right"/>
      <w:pPr>
        <w:ind w:left="2776" w:hanging="180"/>
      </w:pPr>
    </w:lvl>
    <w:lvl w:ilvl="3" w:tplc="0409000F" w:tentative="1">
      <w:start w:val="1"/>
      <w:numFmt w:val="decimal"/>
      <w:lvlText w:val="%4."/>
      <w:lvlJc w:val="left"/>
      <w:pPr>
        <w:ind w:left="3496" w:hanging="360"/>
      </w:pPr>
    </w:lvl>
    <w:lvl w:ilvl="4" w:tplc="04090019" w:tentative="1">
      <w:start w:val="1"/>
      <w:numFmt w:val="lowerLetter"/>
      <w:lvlText w:val="%5."/>
      <w:lvlJc w:val="left"/>
      <w:pPr>
        <w:ind w:left="4216" w:hanging="360"/>
      </w:pPr>
    </w:lvl>
    <w:lvl w:ilvl="5" w:tplc="0409001B" w:tentative="1">
      <w:start w:val="1"/>
      <w:numFmt w:val="lowerRoman"/>
      <w:lvlText w:val="%6."/>
      <w:lvlJc w:val="right"/>
      <w:pPr>
        <w:ind w:left="4936" w:hanging="180"/>
      </w:pPr>
    </w:lvl>
    <w:lvl w:ilvl="6" w:tplc="0409000F" w:tentative="1">
      <w:start w:val="1"/>
      <w:numFmt w:val="decimal"/>
      <w:lvlText w:val="%7."/>
      <w:lvlJc w:val="left"/>
      <w:pPr>
        <w:ind w:left="5656" w:hanging="360"/>
      </w:pPr>
    </w:lvl>
    <w:lvl w:ilvl="7" w:tplc="04090019" w:tentative="1">
      <w:start w:val="1"/>
      <w:numFmt w:val="lowerLetter"/>
      <w:lvlText w:val="%8."/>
      <w:lvlJc w:val="left"/>
      <w:pPr>
        <w:ind w:left="6376" w:hanging="360"/>
      </w:pPr>
    </w:lvl>
    <w:lvl w:ilvl="8" w:tplc="0409001B" w:tentative="1">
      <w:start w:val="1"/>
      <w:numFmt w:val="lowerRoman"/>
      <w:lvlText w:val="%9."/>
      <w:lvlJc w:val="right"/>
      <w:pPr>
        <w:ind w:left="7096" w:hanging="180"/>
      </w:pPr>
    </w:lvl>
  </w:abstractNum>
  <w:abstractNum w:abstractNumId="1" w15:restartNumberingAfterBreak="0">
    <w:nsid w:val="05C516F7"/>
    <w:multiLevelType w:val="hybridMultilevel"/>
    <w:tmpl w:val="25B295A6"/>
    <w:lvl w:ilvl="0" w:tplc="0ED09442">
      <w:start w:val="1"/>
      <w:numFmt w:val="upperLetter"/>
      <w:lvlText w:val="%1."/>
      <w:lvlJc w:val="left"/>
      <w:pPr>
        <w:ind w:left="1336" w:hanging="360"/>
      </w:pPr>
      <w:rPr>
        <w:rFonts w:hint="default"/>
      </w:rPr>
    </w:lvl>
    <w:lvl w:ilvl="1" w:tplc="04090019" w:tentative="1">
      <w:start w:val="1"/>
      <w:numFmt w:val="lowerLetter"/>
      <w:lvlText w:val="%2."/>
      <w:lvlJc w:val="left"/>
      <w:pPr>
        <w:ind w:left="2056" w:hanging="360"/>
      </w:pPr>
    </w:lvl>
    <w:lvl w:ilvl="2" w:tplc="0409001B" w:tentative="1">
      <w:start w:val="1"/>
      <w:numFmt w:val="lowerRoman"/>
      <w:lvlText w:val="%3."/>
      <w:lvlJc w:val="right"/>
      <w:pPr>
        <w:ind w:left="2776" w:hanging="180"/>
      </w:pPr>
    </w:lvl>
    <w:lvl w:ilvl="3" w:tplc="0409000F" w:tentative="1">
      <w:start w:val="1"/>
      <w:numFmt w:val="decimal"/>
      <w:lvlText w:val="%4."/>
      <w:lvlJc w:val="left"/>
      <w:pPr>
        <w:ind w:left="3496" w:hanging="360"/>
      </w:pPr>
    </w:lvl>
    <w:lvl w:ilvl="4" w:tplc="04090019" w:tentative="1">
      <w:start w:val="1"/>
      <w:numFmt w:val="lowerLetter"/>
      <w:lvlText w:val="%5."/>
      <w:lvlJc w:val="left"/>
      <w:pPr>
        <w:ind w:left="4216" w:hanging="360"/>
      </w:pPr>
    </w:lvl>
    <w:lvl w:ilvl="5" w:tplc="0409001B" w:tentative="1">
      <w:start w:val="1"/>
      <w:numFmt w:val="lowerRoman"/>
      <w:lvlText w:val="%6."/>
      <w:lvlJc w:val="right"/>
      <w:pPr>
        <w:ind w:left="4936" w:hanging="180"/>
      </w:pPr>
    </w:lvl>
    <w:lvl w:ilvl="6" w:tplc="0409000F" w:tentative="1">
      <w:start w:val="1"/>
      <w:numFmt w:val="decimal"/>
      <w:lvlText w:val="%7."/>
      <w:lvlJc w:val="left"/>
      <w:pPr>
        <w:ind w:left="5656" w:hanging="360"/>
      </w:pPr>
    </w:lvl>
    <w:lvl w:ilvl="7" w:tplc="04090019" w:tentative="1">
      <w:start w:val="1"/>
      <w:numFmt w:val="lowerLetter"/>
      <w:lvlText w:val="%8."/>
      <w:lvlJc w:val="left"/>
      <w:pPr>
        <w:ind w:left="6376" w:hanging="360"/>
      </w:pPr>
    </w:lvl>
    <w:lvl w:ilvl="8" w:tplc="0409001B" w:tentative="1">
      <w:start w:val="1"/>
      <w:numFmt w:val="lowerRoman"/>
      <w:lvlText w:val="%9."/>
      <w:lvlJc w:val="right"/>
      <w:pPr>
        <w:ind w:left="7096" w:hanging="180"/>
      </w:pPr>
    </w:lvl>
  </w:abstractNum>
  <w:abstractNum w:abstractNumId="2" w15:restartNumberingAfterBreak="0">
    <w:nsid w:val="09FC2B1C"/>
    <w:multiLevelType w:val="hybridMultilevel"/>
    <w:tmpl w:val="72744DBA"/>
    <w:lvl w:ilvl="0" w:tplc="0409000F">
      <w:start w:val="1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0A440FC7"/>
    <w:multiLevelType w:val="hybridMultilevel"/>
    <w:tmpl w:val="F2CAF0D6"/>
    <w:lvl w:ilvl="0" w:tplc="A19E9C62">
      <w:start w:val="1"/>
      <w:numFmt w:val="bullet"/>
      <w:lvlText w:val="-"/>
      <w:lvlJc w:val="left"/>
      <w:pPr>
        <w:tabs>
          <w:tab w:val="num" w:pos="1080"/>
        </w:tabs>
        <w:ind w:left="108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C9F5B3F"/>
    <w:multiLevelType w:val="hybridMultilevel"/>
    <w:tmpl w:val="8B744B0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0DF06125"/>
    <w:multiLevelType w:val="hybridMultilevel"/>
    <w:tmpl w:val="02B67A4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41A5B98"/>
    <w:multiLevelType w:val="hybridMultilevel"/>
    <w:tmpl w:val="B0427A98"/>
    <w:lvl w:ilvl="0" w:tplc="08424D38">
      <w:start w:val="1"/>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55B0BB0"/>
    <w:multiLevelType w:val="hybridMultilevel"/>
    <w:tmpl w:val="50240938"/>
    <w:lvl w:ilvl="0" w:tplc="235CE47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C8E341D"/>
    <w:multiLevelType w:val="hybridMultilevel"/>
    <w:tmpl w:val="29CE425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7E3F91"/>
    <w:multiLevelType w:val="hybridMultilevel"/>
    <w:tmpl w:val="67AA4CBE"/>
    <w:lvl w:ilvl="0" w:tplc="E9FC1964">
      <w:start w:val="1"/>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F382331"/>
    <w:multiLevelType w:val="hybridMultilevel"/>
    <w:tmpl w:val="66CADC96"/>
    <w:lvl w:ilvl="0" w:tplc="519EB4D2">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03F03FD"/>
    <w:multiLevelType w:val="hybridMultilevel"/>
    <w:tmpl w:val="CD8E620E"/>
    <w:lvl w:ilvl="0" w:tplc="62E456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1D435C4"/>
    <w:multiLevelType w:val="hybridMultilevel"/>
    <w:tmpl w:val="A274DDB4"/>
    <w:lvl w:ilvl="0" w:tplc="F8CC5896">
      <w:start w:val="1"/>
      <w:numFmt w:val="bullet"/>
      <w:lvlText w:val=""/>
      <w:lvlJc w:val="left"/>
      <w:pPr>
        <w:tabs>
          <w:tab w:val="num" w:pos="216"/>
        </w:tabs>
        <w:ind w:left="216" w:hanging="216"/>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436706AE"/>
    <w:multiLevelType w:val="hybridMultilevel"/>
    <w:tmpl w:val="B006511E"/>
    <w:lvl w:ilvl="0" w:tplc="B1DA91C4">
      <w:start w:val="1"/>
      <w:numFmt w:val="upperLetter"/>
      <w:lvlText w:val="%1."/>
      <w:lvlJc w:val="left"/>
      <w:pPr>
        <w:ind w:left="256" w:hanging="360"/>
      </w:pPr>
      <w:rPr>
        <w:rFonts w:ascii="Garamond" w:hAnsi="Garamond" w:hint="default"/>
        <w:sz w:val="18"/>
      </w:rPr>
    </w:lvl>
    <w:lvl w:ilvl="1" w:tplc="04090019" w:tentative="1">
      <w:start w:val="1"/>
      <w:numFmt w:val="lowerLetter"/>
      <w:lvlText w:val="%2."/>
      <w:lvlJc w:val="left"/>
      <w:pPr>
        <w:ind w:left="976" w:hanging="360"/>
      </w:pPr>
    </w:lvl>
    <w:lvl w:ilvl="2" w:tplc="0409001B" w:tentative="1">
      <w:start w:val="1"/>
      <w:numFmt w:val="lowerRoman"/>
      <w:lvlText w:val="%3."/>
      <w:lvlJc w:val="right"/>
      <w:pPr>
        <w:ind w:left="1696" w:hanging="180"/>
      </w:pPr>
    </w:lvl>
    <w:lvl w:ilvl="3" w:tplc="0409000F" w:tentative="1">
      <w:start w:val="1"/>
      <w:numFmt w:val="decimal"/>
      <w:lvlText w:val="%4."/>
      <w:lvlJc w:val="left"/>
      <w:pPr>
        <w:ind w:left="2416" w:hanging="360"/>
      </w:pPr>
    </w:lvl>
    <w:lvl w:ilvl="4" w:tplc="04090019" w:tentative="1">
      <w:start w:val="1"/>
      <w:numFmt w:val="lowerLetter"/>
      <w:lvlText w:val="%5."/>
      <w:lvlJc w:val="left"/>
      <w:pPr>
        <w:ind w:left="3136" w:hanging="360"/>
      </w:pPr>
    </w:lvl>
    <w:lvl w:ilvl="5" w:tplc="0409001B" w:tentative="1">
      <w:start w:val="1"/>
      <w:numFmt w:val="lowerRoman"/>
      <w:lvlText w:val="%6."/>
      <w:lvlJc w:val="right"/>
      <w:pPr>
        <w:ind w:left="3856" w:hanging="180"/>
      </w:pPr>
    </w:lvl>
    <w:lvl w:ilvl="6" w:tplc="0409000F" w:tentative="1">
      <w:start w:val="1"/>
      <w:numFmt w:val="decimal"/>
      <w:lvlText w:val="%7."/>
      <w:lvlJc w:val="left"/>
      <w:pPr>
        <w:ind w:left="4576" w:hanging="360"/>
      </w:pPr>
    </w:lvl>
    <w:lvl w:ilvl="7" w:tplc="04090019" w:tentative="1">
      <w:start w:val="1"/>
      <w:numFmt w:val="lowerLetter"/>
      <w:lvlText w:val="%8."/>
      <w:lvlJc w:val="left"/>
      <w:pPr>
        <w:ind w:left="5296" w:hanging="360"/>
      </w:pPr>
    </w:lvl>
    <w:lvl w:ilvl="8" w:tplc="0409001B" w:tentative="1">
      <w:start w:val="1"/>
      <w:numFmt w:val="lowerRoman"/>
      <w:lvlText w:val="%9."/>
      <w:lvlJc w:val="right"/>
      <w:pPr>
        <w:ind w:left="6016" w:hanging="180"/>
      </w:pPr>
    </w:lvl>
  </w:abstractNum>
  <w:abstractNum w:abstractNumId="14" w15:restartNumberingAfterBreak="0">
    <w:nsid w:val="49D0681E"/>
    <w:multiLevelType w:val="hybridMultilevel"/>
    <w:tmpl w:val="ACEC464A"/>
    <w:lvl w:ilvl="0" w:tplc="474E12D4">
      <w:start w:val="1996"/>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A560D43"/>
    <w:multiLevelType w:val="hybridMultilevel"/>
    <w:tmpl w:val="0B2A9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DD76E6D"/>
    <w:multiLevelType w:val="hybridMultilevel"/>
    <w:tmpl w:val="1CDEB8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60C589C"/>
    <w:multiLevelType w:val="hybridMultilevel"/>
    <w:tmpl w:val="5F4A16A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CBE34A2"/>
    <w:multiLevelType w:val="hybridMultilevel"/>
    <w:tmpl w:val="F0D490A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15:restartNumberingAfterBreak="0">
    <w:nsid w:val="5DA24B18"/>
    <w:multiLevelType w:val="hybridMultilevel"/>
    <w:tmpl w:val="9ECC8A5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63D79F1"/>
    <w:multiLevelType w:val="hybridMultilevel"/>
    <w:tmpl w:val="F6FE34CA"/>
    <w:lvl w:ilvl="0" w:tplc="DE8C3AD2">
      <w:start w:val="1"/>
      <w:numFmt w:val="upperLetter"/>
      <w:lvlText w:val="%1."/>
      <w:lvlJc w:val="left"/>
      <w:pPr>
        <w:ind w:left="1336" w:hanging="360"/>
      </w:pPr>
      <w:rPr>
        <w:rFonts w:hint="default"/>
      </w:rPr>
    </w:lvl>
    <w:lvl w:ilvl="1" w:tplc="04090019" w:tentative="1">
      <w:start w:val="1"/>
      <w:numFmt w:val="lowerLetter"/>
      <w:lvlText w:val="%2."/>
      <w:lvlJc w:val="left"/>
      <w:pPr>
        <w:ind w:left="2056" w:hanging="360"/>
      </w:pPr>
    </w:lvl>
    <w:lvl w:ilvl="2" w:tplc="0409001B" w:tentative="1">
      <w:start w:val="1"/>
      <w:numFmt w:val="lowerRoman"/>
      <w:lvlText w:val="%3."/>
      <w:lvlJc w:val="right"/>
      <w:pPr>
        <w:ind w:left="2776" w:hanging="180"/>
      </w:pPr>
    </w:lvl>
    <w:lvl w:ilvl="3" w:tplc="0409000F" w:tentative="1">
      <w:start w:val="1"/>
      <w:numFmt w:val="decimal"/>
      <w:lvlText w:val="%4."/>
      <w:lvlJc w:val="left"/>
      <w:pPr>
        <w:ind w:left="3496" w:hanging="360"/>
      </w:pPr>
    </w:lvl>
    <w:lvl w:ilvl="4" w:tplc="04090019" w:tentative="1">
      <w:start w:val="1"/>
      <w:numFmt w:val="lowerLetter"/>
      <w:lvlText w:val="%5."/>
      <w:lvlJc w:val="left"/>
      <w:pPr>
        <w:ind w:left="4216" w:hanging="360"/>
      </w:pPr>
    </w:lvl>
    <w:lvl w:ilvl="5" w:tplc="0409001B" w:tentative="1">
      <w:start w:val="1"/>
      <w:numFmt w:val="lowerRoman"/>
      <w:lvlText w:val="%6."/>
      <w:lvlJc w:val="right"/>
      <w:pPr>
        <w:ind w:left="4936" w:hanging="180"/>
      </w:pPr>
    </w:lvl>
    <w:lvl w:ilvl="6" w:tplc="0409000F" w:tentative="1">
      <w:start w:val="1"/>
      <w:numFmt w:val="decimal"/>
      <w:lvlText w:val="%7."/>
      <w:lvlJc w:val="left"/>
      <w:pPr>
        <w:ind w:left="5656" w:hanging="360"/>
      </w:pPr>
    </w:lvl>
    <w:lvl w:ilvl="7" w:tplc="04090019" w:tentative="1">
      <w:start w:val="1"/>
      <w:numFmt w:val="lowerLetter"/>
      <w:lvlText w:val="%8."/>
      <w:lvlJc w:val="left"/>
      <w:pPr>
        <w:ind w:left="6376" w:hanging="360"/>
      </w:pPr>
    </w:lvl>
    <w:lvl w:ilvl="8" w:tplc="0409001B" w:tentative="1">
      <w:start w:val="1"/>
      <w:numFmt w:val="lowerRoman"/>
      <w:lvlText w:val="%9."/>
      <w:lvlJc w:val="right"/>
      <w:pPr>
        <w:ind w:left="7096" w:hanging="180"/>
      </w:pPr>
    </w:lvl>
  </w:abstractNum>
  <w:abstractNum w:abstractNumId="21" w15:restartNumberingAfterBreak="0">
    <w:nsid w:val="68111FA9"/>
    <w:multiLevelType w:val="hybridMultilevel"/>
    <w:tmpl w:val="7FC8B91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2" w15:restartNumberingAfterBreak="0">
    <w:nsid w:val="6823635A"/>
    <w:multiLevelType w:val="multilevel"/>
    <w:tmpl w:val="02B67A4C"/>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6C1F25F9"/>
    <w:multiLevelType w:val="hybridMultilevel"/>
    <w:tmpl w:val="F902622E"/>
    <w:lvl w:ilvl="0" w:tplc="A86E1D22">
      <w:start w:val="1"/>
      <w:numFmt w:val="upperLetter"/>
      <w:lvlText w:val="%1."/>
      <w:lvlJc w:val="left"/>
      <w:pPr>
        <w:ind w:left="1336" w:hanging="360"/>
      </w:pPr>
      <w:rPr>
        <w:rFonts w:hint="default"/>
      </w:rPr>
    </w:lvl>
    <w:lvl w:ilvl="1" w:tplc="04090019" w:tentative="1">
      <w:start w:val="1"/>
      <w:numFmt w:val="lowerLetter"/>
      <w:lvlText w:val="%2."/>
      <w:lvlJc w:val="left"/>
      <w:pPr>
        <w:ind w:left="2056" w:hanging="360"/>
      </w:pPr>
    </w:lvl>
    <w:lvl w:ilvl="2" w:tplc="0409001B" w:tentative="1">
      <w:start w:val="1"/>
      <w:numFmt w:val="lowerRoman"/>
      <w:lvlText w:val="%3."/>
      <w:lvlJc w:val="right"/>
      <w:pPr>
        <w:ind w:left="2776" w:hanging="180"/>
      </w:pPr>
    </w:lvl>
    <w:lvl w:ilvl="3" w:tplc="0409000F" w:tentative="1">
      <w:start w:val="1"/>
      <w:numFmt w:val="decimal"/>
      <w:lvlText w:val="%4."/>
      <w:lvlJc w:val="left"/>
      <w:pPr>
        <w:ind w:left="3496" w:hanging="360"/>
      </w:pPr>
    </w:lvl>
    <w:lvl w:ilvl="4" w:tplc="04090019" w:tentative="1">
      <w:start w:val="1"/>
      <w:numFmt w:val="lowerLetter"/>
      <w:lvlText w:val="%5."/>
      <w:lvlJc w:val="left"/>
      <w:pPr>
        <w:ind w:left="4216" w:hanging="360"/>
      </w:pPr>
    </w:lvl>
    <w:lvl w:ilvl="5" w:tplc="0409001B" w:tentative="1">
      <w:start w:val="1"/>
      <w:numFmt w:val="lowerRoman"/>
      <w:lvlText w:val="%6."/>
      <w:lvlJc w:val="right"/>
      <w:pPr>
        <w:ind w:left="4936" w:hanging="180"/>
      </w:pPr>
    </w:lvl>
    <w:lvl w:ilvl="6" w:tplc="0409000F" w:tentative="1">
      <w:start w:val="1"/>
      <w:numFmt w:val="decimal"/>
      <w:lvlText w:val="%7."/>
      <w:lvlJc w:val="left"/>
      <w:pPr>
        <w:ind w:left="5656" w:hanging="360"/>
      </w:pPr>
    </w:lvl>
    <w:lvl w:ilvl="7" w:tplc="04090019" w:tentative="1">
      <w:start w:val="1"/>
      <w:numFmt w:val="lowerLetter"/>
      <w:lvlText w:val="%8."/>
      <w:lvlJc w:val="left"/>
      <w:pPr>
        <w:ind w:left="6376" w:hanging="360"/>
      </w:pPr>
    </w:lvl>
    <w:lvl w:ilvl="8" w:tplc="0409001B" w:tentative="1">
      <w:start w:val="1"/>
      <w:numFmt w:val="lowerRoman"/>
      <w:lvlText w:val="%9."/>
      <w:lvlJc w:val="right"/>
      <w:pPr>
        <w:ind w:left="7096" w:hanging="180"/>
      </w:pPr>
    </w:lvl>
  </w:abstractNum>
  <w:abstractNum w:abstractNumId="24" w15:restartNumberingAfterBreak="0">
    <w:nsid w:val="75713026"/>
    <w:multiLevelType w:val="hybridMultilevel"/>
    <w:tmpl w:val="EF0E812C"/>
    <w:lvl w:ilvl="0" w:tplc="DB40C6E6">
      <w:start w:val="1"/>
      <w:numFmt w:val="upperLetter"/>
      <w:lvlText w:val="%1."/>
      <w:lvlJc w:val="left"/>
      <w:pPr>
        <w:ind w:left="616" w:hanging="360"/>
      </w:pPr>
      <w:rPr>
        <w:rFonts w:hint="default"/>
      </w:rPr>
    </w:lvl>
    <w:lvl w:ilvl="1" w:tplc="04090019" w:tentative="1">
      <w:start w:val="1"/>
      <w:numFmt w:val="lowerLetter"/>
      <w:lvlText w:val="%2."/>
      <w:lvlJc w:val="left"/>
      <w:pPr>
        <w:ind w:left="1336" w:hanging="360"/>
      </w:pPr>
    </w:lvl>
    <w:lvl w:ilvl="2" w:tplc="0409001B" w:tentative="1">
      <w:start w:val="1"/>
      <w:numFmt w:val="lowerRoman"/>
      <w:lvlText w:val="%3."/>
      <w:lvlJc w:val="right"/>
      <w:pPr>
        <w:ind w:left="2056" w:hanging="180"/>
      </w:pPr>
    </w:lvl>
    <w:lvl w:ilvl="3" w:tplc="0409000F" w:tentative="1">
      <w:start w:val="1"/>
      <w:numFmt w:val="decimal"/>
      <w:lvlText w:val="%4."/>
      <w:lvlJc w:val="left"/>
      <w:pPr>
        <w:ind w:left="2776" w:hanging="360"/>
      </w:pPr>
    </w:lvl>
    <w:lvl w:ilvl="4" w:tplc="04090019" w:tentative="1">
      <w:start w:val="1"/>
      <w:numFmt w:val="lowerLetter"/>
      <w:lvlText w:val="%5."/>
      <w:lvlJc w:val="left"/>
      <w:pPr>
        <w:ind w:left="3496" w:hanging="360"/>
      </w:pPr>
    </w:lvl>
    <w:lvl w:ilvl="5" w:tplc="0409001B" w:tentative="1">
      <w:start w:val="1"/>
      <w:numFmt w:val="lowerRoman"/>
      <w:lvlText w:val="%6."/>
      <w:lvlJc w:val="right"/>
      <w:pPr>
        <w:ind w:left="4216" w:hanging="180"/>
      </w:pPr>
    </w:lvl>
    <w:lvl w:ilvl="6" w:tplc="0409000F" w:tentative="1">
      <w:start w:val="1"/>
      <w:numFmt w:val="decimal"/>
      <w:lvlText w:val="%7."/>
      <w:lvlJc w:val="left"/>
      <w:pPr>
        <w:ind w:left="4936" w:hanging="360"/>
      </w:pPr>
    </w:lvl>
    <w:lvl w:ilvl="7" w:tplc="04090019" w:tentative="1">
      <w:start w:val="1"/>
      <w:numFmt w:val="lowerLetter"/>
      <w:lvlText w:val="%8."/>
      <w:lvlJc w:val="left"/>
      <w:pPr>
        <w:ind w:left="5656" w:hanging="360"/>
      </w:pPr>
    </w:lvl>
    <w:lvl w:ilvl="8" w:tplc="0409001B" w:tentative="1">
      <w:start w:val="1"/>
      <w:numFmt w:val="lowerRoman"/>
      <w:lvlText w:val="%9."/>
      <w:lvlJc w:val="right"/>
      <w:pPr>
        <w:ind w:left="6376" w:hanging="180"/>
      </w:pPr>
    </w:lvl>
  </w:abstractNum>
  <w:abstractNum w:abstractNumId="25" w15:restartNumberingAfterBreak="0">
    <w:nsid w:val="788E2605"/>
    <w:multiLevelType w:val="hybridMultilevel"/>
    <w:tmpl w:val="AA76DDAC"/>
    <w:lvl w:ilvl="0" w:tplc="04090001">
      <w:start w:val="1"/>
      <w:numFmt w:val="bullet"/>
      <w:lvlText w:val=""/>
      <w:lvlJc w:val="left"/>
      <w:pPr>
        <w:tabs>
          <w:tab w:val="num" w:pos="1448"/>
        </w:tabs>
        <w:ind w:left="1448" w:hanging="360"/>
      </w:pPr>
      <w:rPr>
        <w:rFonts w:ascii="Symbol" w:hAnsi="Symbol" w:hint="default"/>
      </w:rPr>
    </w:lvl>
    <w:lvl w:ilvl="1" w:tplc="04090003" w:tentative="1">
      <w:start w:val="1"/>
      <w:numFmt w:val="bullet"/>
      <w:lvlText w:val="o"/>
      <w:lvlJc w:val="left"/>
      <w:pPr>
        <w:tabs>
          <w:tab w:val="num" w:pos="2168"/>
        </w:tabs>
        <w:ind w:left="2168" w:hanging="360"/>
      </w:pPr>
      <w:rPr>
        <w:rFonts w:ascii="Courier New" w:hAnsi="Courier New" w:cs="Courier New" w:hint="default"/>
      </w:rPr>
    </w:lvl>
    <w:lvl w:ilvl="2" w:tplc="04090005" w:tentative="1">
      <w:start w:val="1"/>
      <w:numFmt w:val="bullet"/>
      <w:lvlText w:val=""/>
      <w:lvlJc w:val="left"/>
      <w:pPr>
        <w:tabs>
          <w:tab w:val="num" w:pos="2888"/>
        </w:tabs>
        <w:ind w:left="2888" w:hanging="360"/>
      </w:pPr>
      <w:rPr>
        <w:rFonts w:ascii="Wingdings" w:hAnsi="Wingdings" w:hint="default"/>
      </w:rPr>
    </w:lvl>
    <w:lvl w:ilvl="3" w:tplc="04090001" w:tentative="1">
      <w:start w:val="1"/>
      <w:numFmt w:val="bullet"/>
      <w:lvlText w:val=""/>
      <w:lvlJc w:val="left"/>
      <w:pPr>
        <w:tabs>
          <w:tab w:val="num" w:pos="3608"/>
        </w:tabs>
        <w:ind w:left="3608" w:hanging="360"/>
      </w:pPr>
      <w:rPr>
        <w:rFonts w:ascii="Symbol" w:hAnsi="Symbol" w:hint="default"/>
      </w:rPr>
    </w:lvl>
    <w:lvl w:ilvl="4" w:tplc="04090003" w:tentative="1">
      <w:start w:val="1"/>
      <w:numFmt w:val="bullet"/>
      <w:lvlText w:val="o"/>
      <w:lvlJc w:val="left"/>
      <w:pPr>
        <w:tabs>
          <w:tab w:val="num" w:pos="4328"/>
        </w:tabs>
        <w:ind w:left="4328" w:hanging="360"/>
      </w:pPr>
      <w:rPr>
        <w:rFonts w:ascii="Courier New" w:hAnsi="Courier New" w:cs="Courier New" w:hint="default"/>
      </w:rPr>
    </w:lvl>
    <w:lvl w:ilvl="5" w:tplc="04090005" w:tentative="1">
      <w:start w:val="1"/>
      <w:numFmt w:val="bullet"/>
      <w:lvlText w:val=""/>
      <w:lvlJc w:val="left"/>
      <w:pPr>
        <w:tabs>
          <w:tab w:val="num" w:pos="5048"/>
        </w:tabs>
        <w:ind w:left="5048" w:hanging="360"/>
      </w:pPr>
      <w:rPr>
        <w:rFonts w:ascii="Wingdings" w:hAnsi="Wingdings" w:hint="default"/>
      </w:rPr>
    </w:lvl>
    <w:lvl w:ilvl="6" w:tplc="04090001" w:tentative="1">
      <w:start w:val="1"/>
      <w:numFmt w:val="bullet"/>
      <w:lvlText w:val=""/>
      <w:lvlJc w:val="left"/>
      <w:pPr>
        <w:tabs>
          <w:tab w:val="num" w:pos="5768"/>
        </w:tabs>
        <w:ind w:left="5768" w:hanging="360"/>
      </w:pPr>
      <w:rPr>
        <w:rFonts w:ascii="Symbol" w:hAnsi="Symbol" w:hint="default"/>
      </w:rPr>
    </w:lvl>
    <w:lvl w:ilvl="7" w:tplc="04090003" w:tentative="1">
      <w:start w:val="1"/>
      <w:numFmt w:val="bullet"/>
      <w:lvlText w:val="o"/>
      <w:lvlJc w:val="left"/>
      <w:pPr>
        <w:tabs>
          <w:tab w:val="num" w:pos="6488"/>
        </w:tabs>
        <w:ind w:left="6488" w:hanging="360"/>
      </w:pPr>
      <w:rPr>
        <w:rFonts w:ascii="Courier New" w:hAnsi="Courier New" w:cs="Courier New" w:hint="default"/>
      </w:rPr>
    </w:lvl>
    <w:lvl w:ilvl="8" w:tplc="04090005" w:tentative="1">
      <w:start w:val="1"/>
      <w:numFmt w:val="bullet"/>
      <w:lvlText w:val=""/>
      <w:lvlJc w:val="left"/>
      <w:pPr>
        <w:tabs>
          <w:tab w:val="num" w:pos="7208"/>
        </w:tabs>
        <w:ind w:left="7208" w:hanging="360"/>
      </w:pPr>
      <w:rPr>
        <w:rFonts w:ascii="Wingdings" w:hAnsi="Wingdings" w:hint="default"/>
      </w:rPr>
    </w:lvl>
  </w:abstractNum>
  <w:abstractNum w:abstractNumId="26" w15:restartNumberingAfterBreak="0">
    <w:nsid w:val="78EA0A19"/>
    <w:multiLevelType w:val="hybridMultilevel"/>
    <w:tmpl w:val="D9FAE8A6"/>
    <w:lvl w:ilvl="0" w:tplc="32601D70">
      <w:start w:val="1"/>
      <w:numFmt w:val="upperLetter"/>
      <w:lvlText w:val="%1."/>
      <w:lvlJc w:val="left"/>
      <w:pPr>
        <w:ind w:left="256" w:hanging="360"/>
      </w:pPr>
      <w:rPr>
        <w:rFonts w:hint="default"/>
      </w:rPr>
    </w:lvl>
    <w:lvl w:ilvl="1" w:tplc="04090019" w:tentative="1">
      <w:start w:val="1"/>
      <w:numFmt w:val="lowerLetter"/>
      <w:lvlText w:val="%2."/>
      <w:lvlJc w:val="left"/>
      <w:pPr>
        <w:ind w:left="976" w:hanging="360"/>
      </w:pPr>
    </w:lvl>
    <w:lvl w:ilvl="2" w:tplc="0409001B" w:tentative="1">
      <w:start w:val="1"/>
      <w:numFmt w:val="lowerRoman"/>
      <w:lvlText w:val="%3."/>
      <w:lvlJc w:val="right"/>
      <w:pPr>
        <w:ind w:left="1696" w:hanging="180"/>
      </w:pPr>
    </w:lvl>
    <w:lvl w:ilvl="3" w:tplc="0409000F" w:tentative="1">
      <w:start w:val="1"/>
      <w:numFmt w:val="decimal"/>
      <w:lvlText w:val="%4."/>
      <w:lvlJc w:val="left"/>
      <w:pPr>
        <w:ind w:left="2416" w:hanging="360"/>
      </w:pPr>
    </w:lvl>
    <w:lvl w:ilvl="4" w:tplc="04090019" w:tentative="1">
      <w:start w:val="1"/>
      <w:numFmt w:val="lowerLetter"/>
      <w:lvlText w:val="%5."/>
      <w:lvlJc w:val="left"/>
      <w:pPr>
        <w:ind w:left="3136" w:hanging="360"/>
      </w:pPr>
    </w:lvl>
    <w:lvl w:ilvl="5" w:tplc="0409001B" w:tentative="1">
      <w:start w:val="1"/>
      <w:numFmt w:val="lowerRoman"/>
      <w:lvlText w:val="%6."/>
      <w:lvlJc w:val="right"/>
      <w:pPr>
        <w:ind w:left="3856" w:hanging="180"/>
      </w:pPr>
    </w:lvl>
    <w:lvl w:ilvl="6" w:tplc="0409000F" w:tentative="1">
      <w:start w:val="1"/>
      <w:numFmt w:val="decimal"/>
      <w:lvlText w:val="%7."/>
      <w:lvlJc w:val="left"/>
      <w:pPr>
        <w:ind w:left="4576" w:hanging="360"/>
      </w:pPr>
    </w:lvl>
    <w:lvl w:ilvl="7" w:tplc="04090019" w:tentative="1">
      <w:start w:val="1"/>
      <w:numFmt w:val="lowerLetter"/>
      <w:lvlText w:val="%8."/>
      <w:lvlJc w:val="left"/>
      <w:pPr>
        <w:ind w:left="5296" w:hanging="360"/>
      </w:pPr>
    </w:lvl>
    <w:lvl w:ilvl="8" w:tplc="0409001B" w:tentative="1">
      <w:start w:val="1"/>
      <w:numFmt w:val="lowerRoman"/>
      <w:lvlText w:val="%9."/>
      <w:lvlJc w:val="right"/>
      <w:pPr>
        <w:ind w:left="6016" w:hanging="180"/>
      </w:pPr>
    </w:lvl>
  </w:abstractNum>
  <w:abstractNum w:abstractNumId="27" w15:restartNumberingAfterBreak="0">
    <w:nsid w:val="7AFB400C"/>
    <w:multiLevelType w:val="hybridMultilevel"/>
    <w:tmpl w:val="1F124470"/>
    <w:lvl w:ilvl="0" w:tplc="2D349726">
      <w:start w:val="1"/>
      <w:numFmt w:val="upperLetter"/>
      <w:lvlText w:val="%1."/>
      <w:lvlJc w:val="left"/>
      <w:pPr>
        <w:ind w:left="976" w:hanging="360"/>
      </w:pPr>
      <w:rPr>
        <w:rFonts w:hint="default"/>
      </w:rPr>
    </w:lvl>
    <w:lvl w:ilvl="1" w:tplc="04090019" w:tentative="1">
      <w:start w:val="1"/>
      <w:numFmt w:val="lowerLetter"/>
      <w:lvlText w:val="%2."/>
      <w:lvlJc w:val="left"/>
      <w:pPr>
        <w:ind w:left="1696" w:hanging="360"/>
      </w:pPr>
    </w:lvl>
    <w:lvl w:ilvl="2" w:tplc="0409001B" w:tentative="1">
      <w:start w:val="1"/>
      <w:numFmt w:val="lowerRoman"/>
      <w:lvlText w:val="%3."/>
      <w:lvlJc w:val="right"/>
      <w:pPr>
        <w:ind w:left="2416" w:hanging="180"/>
      </w:pPr>
    </w:lvl>
    <w:lvl w:ilvl="3" w:tplc="0409000F" w:tentative="1">
      <w:start w:val="1"/>
      <w:numFmt w:val="decimal"/>
      <w:lvlText w:val="%4."/>
      <w:lvlJc w:val="left"/>
      <w:pPr>
        <w:ind w:left="3136" w:hanging="360"/>
      </w:pPr>
    </w:lvl>
    <w:lvl w:ilvl="4" w:tplc="04090019" w:tentative="1">
      <w:start w:val="1"/>
      <w:numFmt w:val="lowerLetter"/>
      <w:lvlText w:val="%5."/>
      <w:lvlJc w:val="left"/>
      <w:pPr>
        <w:ind w:left="3856" w:hanging="360"/>
      </w:pPr>
    </w:lvl>
    <w:lvl w:ilvl="5" w:tplc="0409001B" w:tentative="1">
      <w:start w:val="1"/>
      <w:numFmt w:val="lowerRoman"/>
      <w:lvlText w:val="%6."/>
      <w:lvlJc w:val="right"/>
      <w:pPr>
        <w:ind w:left="4576" w:hanging="180"/>
      </w:pPr>
    </w:lvl>
    <w:lvl w:ilvl="6" w:tplc="0409000F" w:tentative="1">
      <w:start w:val="1"/>
      <w:numFmt w:val="decimal"/>
      <w:lvlText w:val="%7."/>
      <w:lvlJc w:val="left"/>
      <w:pPr>
        <w:ind w:left="5296" w:hanging="360"/>
      </w:pPr>
    </w:lvl>
    <w:lvl w:ilvl="7" w:tplc="04090019" w:tentative="1">
      <w:start w:val="1"/>
      <w:numFmt w:val="lowerLetter"/>
      <w:lvlText w:val="%8."/>
      <w:lvlJc w:val="left"/>
      <w:pPr>
        <w:ind w:left="6016" w:hanging="360"/>
      </w:pPr>
    </w:lvl>
    <w:lvl w:ilvl="8" w:tplc="0409001B" w:tentative="1">
      <w:start w:val="1"/>
      <w:numFmt w:val="lowerRoman"/>
      <w:lvlText w:val="%9."/>
      <w:lvlJc w:val="right"/>
      <w:pPr>
        <w:ind w:left="6736" w:hanging="180"/>
      </w:pPr>
    </w:lvl>
  </w:abstractNum>
  <w:abstractNum w:abstractNumId="28" w15:restartNumberingAfterBreak="0">
    <w:nsid w:val="7CE771E9"/>
    <w:multiLevelType w:val="hybridMultilevel"/>
    <w:tmpl w:val="7754345E"/>
    <w:lvl w:ilvl="0" w:tplc="B4B62C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6"/>
  </w:num>
  <w:num w:numId="3">
    <w:abstractNumId w:val="3"/>
  </w:num>
  <w:num w:numId="4">
    <w:abstractNumId w:val="17"/>
  </w:num>
  <w:num w:numId="5">
    <w:abstractNumId w:val="5"/>
  </w:num>
  <w:num w:numId="6">
    <w:abstractNumId w:val="22"/>
  </w:num>
  <w:num w:numId="7">
    <w:abstractNumId w:val="12"/>
  </w:num>
  <w:num w:numId="8">
    <w:abstractNumId w:val="21"/>
  </w:num>
  <w:num w:numId="9">
    <w:abstractNumId w:val="10"/>
  </w:num>
  <w:num w:numId="10">
    <w:abstractNumId w:val="25"/>
  </w:num>
  <w:num w:numId="11">
    <w:abstractNumId w:val="4"/>
  </w:num>
  <w:num w:numId="12">
    <w:abstractNumId w:val="14"/>
  </w:num>
  <w:num w:numId="13">
    <w:abstractNumId w:val="18"/>
  </w:num>
  <w:num w:numId="14">
    <w:abstractNumId w:val="15"/>
  </w:num>
  <w:num w:numId="15">
    <w:abstractNumId w:val="26"/>
  </w:num>
  <w:num w:numId="16">
    <w:abstractNumId w:val="24"/>
  </w:num>
  <w:num w:numId="17">
    <w:abstractNumId w:val="27"/>
  </w:num>
  <w:num w:numId="18">
    <w:abstractNumId w:val="23"/>
  </w:num>
  <w:num w:numId="19">
    <w:abstractNumId w:val="0"/>
  </w:num>
  <w:num w:numId="20">
    <w:abstractNumId w:val="1"/>
  </w:num>
  <w:num w:numId="21">
    <w:abstractNumId w:val="20"/>
  </w:num>
  <w:num w:numId="22">
    <w:abstractNumId w:val="8"/>
  </w:num>
  <w:num w:numId="23">
    <w:abstractNumId w:val="19"/>
  </w:num>
  <w:num w:numId="24">
    <w:abstractNumId w:val="13"/>
  </w:num>
  <w:num w:numId="25">
    <w:abstractNumId w:val="9"/>
  </w:num>
  <w:num w:numId="26">
    <w:abstractNumId w:val="6"/>
  </w:num>
  <w:num w:numId="27">
    <w:abstractNumId w:val="28"/>
  </w:num>
  <w:num w:numId="28">
    <w:abstractNumId w:val="11"/>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1096"/>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067"/>
    <w:rsid w:val="000002BB"/>
    <w:rsid w:val="00000788"/>
    <w:rsid w:val="0000226F"/>
    <w:rsid w:val="000038D0"/>
    <w:rsid w:val="0000437C"/>
    <w:rsid w:val="00007D6E"/>
    <w:rsid w:val="00010543"/>
    <w:rsid w:val="0001467B"/>
    <w:rsid w:val="00014729"/>
    <w:rsid w:val="00015FDD"/>
    <w:rsid w:val="00016895"/>
    <w:rsid w:val="000216A1"/>
    <w:rsid w:val="0002293C"/>
    <w:rsid w:val="00022FD5"/>
    <w:rsid w:val="00023785"/>
    <w:rsid w:val="00024883"/>
    <w:rsid w:val="00025766"/>
    <w:rsid w:val="00025A86"/>
    <w:rsid w:val="00027C2C"/>
    <w:rsid w:val="00030695"/>
    <w:rsid w:val="00032025"/>
    <w:rsid w:val="0003574C"/>
    <w:rsid w:val="000406E8"/>
    <w:rsid w:val="00041EFC"/>
    <w:rsid w:val="00042A52"/>
    <w:rsid w:val="00045AA6"/>
    <w:rsid w:val="00045AD2"/>
    <w:rsid w:val="00045E88"/>
    <w:rsid w:val="000503A5"/>
    <w:rsid w:val="00050EF9"/>
    <w:rsid w:val="0005295F"/>
    <w:rsid w:val="00054FF4"/>
    <w:rsid w:val="00057FA3"/>
    <w:rsid w:val="0006062E"/>
    <w:rsid w:val="000613E5"/>
    <w:rsid w:val="000620E4"/>
    <w:rsid w:val="00062B44"/>
    <w:rsid w:val="00064BEC"/>
    <w:rsid w:val="00065FCB"/>
    <w:rsid w:val="00066FD6"/>
    <w:rsid w:val="00071188"/>
    <w:rsid w:val="00071653"/>
    <w:rsid w:val="00074150"/>
    <w:rsid w:val="0007452B"/>
    <w:rsid w:val="0007687D"/>
    <w:rsid w:val="00076C59"/>
    <w:rsid w:val="00077F87"/>
    <w:rsid w:val="00081155"/>
    <w:rsid w:val="000830BE"/>
    <w:rsid w:val="0008344F"/>
    <w:rsid w:val="00084301"/>
    <w:rsid w:val="0008605F"/>
    <w:rsid w:val="0009001E"/>
    <w:rsid w:val="00090609"/>
    <w:rsid w:val="00090AEB"/>
    <w:rsid w:val="00091D5A"/>
    <w:rsid w:val="0009693F"/>
    <w:rsid w:val="00096DF5"/>
    <w:rsid w:val="000978D9"/>
    <w:rsid w:val="000A05E3"/>
    <w:rsid w:val="000A137D"/>
    <w:rsid w:val="000A1B55"/>
    <w:rsid w:val="000A230A"/>
    <w:rsid w:val="000A27AF"/>
    <w:rsid w:val="000A5128"/>
    <w:rsid w:val="000A5865"/>
    <w:rsid w:val="000A6A13"/>
    <w:rsid w:val="000B1130"/>
    <w:rsid w:val="000B134B"/>
    <w:rsid w:val="000B1551"/>
    <w:rsid w:val="000B15FA"/>
    <w:rsid w:val="000B5238"/>
    <w:rsid w:val="000B7694"/>
    <w:rsid w:val="000C4280"/>
    <w:rsid w:val="000C54F4"/>
    <w:rsid w:val="000C7F06"/>
    <w:rsid w:val="000D4A8C"/>
    <w:rsid w:val="000D4C01"/>
    <w:rsid w:val="000D4C6A"/>
    <w:rsid w:val="000D4C80"/>
    <w:rsid w:val="000D55FE"/>
    <w:rsid w:val="000D5A69"/>
    <w:rsid w:val="000D5FDB"/>
    <w:rsid w:val="000D781B"/>
    <w:rsid w:val="000E05AF"/>
    <w:rsid w:val="000E219C"/>
    <w:rsid w:val="000F0760"/>
    <w:rsid w:val="000F098F"/>
    <w:rsid w:val="000F16AF"/>
    <w:rsid w:val="000F4A61"/>
    <w:rsid w:val="000F7357"/>
    <w:rsid w:val="00101A51"/>
    <w:rsid w:val="00103268"/>
    <w:rsid w:val="0010522C"/>
    <w:rsid w:val="001054E1"/>
    <w:rsid w:val="001059AD"/>
    <w:rsid w:val="0011078E"/>
    <w:rsid w:val="00110995"/>
    <w:rsid w:val="00111352"/>
    <w:rsid w:val="001123B3"/>
    <w:rsid w:val="0011281B"/>
    <w:rsid w:val="00112BC4"/>
    <w:rsid w:val="00113B07"/>
    <w:rsid w:val="00113B91"/>
    <w:rsid w:val="00114C7E"/>
    <w:rsid w:val="00116F20"/>
    <w:rsid w:val="00120490"/>
    <w:rsid w:val="0012090D"/>
    <w:rsid w:val="00120DC7"/>
    <w:rsid w:val="00125101"/>
    <w:rsid w:val="001251E9"/>
    <w:rsid w:val="0012594C"/>
    <w:rsid w:val="00125E04"/>
    <w:rsid w:val="0013323D"/>
    <w:rsid w:val="00133316"/>
    <w:rsid w:val="0013447B"/>
    <w:rsid w:val="00135695"/>
    <w:rsid w:val="00135B90"/>
    <w:rsid w:val="001400EE"/>
    <w:rsid w:val="00140BA5"/>
    <w:rsid w:val="00140FEF"/>
    <w:rsid w:val="00141EDC"/>
    <w:rsid w:val="00145B47"/>
    <w:rsid w:val="00147A12"/>
    <w:rsid w:val="00150B71"/>
    <w:rsid w:val="001512FB"/>
    <w:rsid w:val="001550C9"/>
    <w:rsid w:val="00155F91"/>
    <w:rsid w:val="00157C2E"/>
    <w:rsid w:val="00161A01"/>
    <w:rsid w:val="00162752"/>
    <w:rsid w:val="00164C53"/>
    <w:rsid w:val="0016665E"/>
    <w:rsid w:val="0016686B"/>
    <w:rsid w:val="001675E3"/>
    <w:rsid w:val="00167A75"/>
    <w:rsid w:val="001705B8"/>
    <w:rsid w:val="00170DE2"/>
    <w:rsid w:val="0017177B"/>
    <w:rsid w:val="00171840"/>
    <w:rsid w:val="00172BD5"/>
    <w:rsid w:val="00173C56"/>
    <w:rsid w:val="00177C02"/>
    <w:rsid w:val="001810A5"/>
    <w:rsid w:val="00181835"/>
    <w:rsid w:val="00182EA4"/>
    <w:rsid w:val="0018347F"/>
    <w:rsid w:val="00183552"/>
    <w:rsid w:val="00183F8F"/>
    <w:rsid w:val="00185566"/>
    <w:rsid w:val="001857FC"/>
    <w:rsid w:val="0018611F"/>
    <w:rsid w:val="0018693A"/>
    <w:rsid w:val="00193E84"/>
    <w:rsid w:val="001949A9"/>
    <w:rsid w:val="00194B0F"/>
    <w:rsid w:val="00195E81"/>
    <w:rsid w:val="00196BB6"/>
    <w:rsid w:val="0019747E"/>
    <w:rsid w:val="00197C50"/>
    <w:rsid w:val="001A0AAC"/>
    <w:rsid w:val="001A1F04"/>
    <w:rsid w:val="001A3FEC"/>
    <w:rsid w:val="001A4D2F"/>
    <w:rsid w:val="001A5EAD"/>
    <w:rsid w:val="001A7C96"/>
    <w:rsid w:val="001B1B28"/>
    <w:rsid w:val="001B3833"/>
    <w:rsid w:val="001B447A"/>
    <w:rsid w:val="001C09F3"/>
    <w:rsid w:val="001C14E9"/>
    <w:rsid w:val="001C306C"/>
    <w:rsid w:val="001C39CA"/>
    <w:rsid w:val="001C6B75"/>
    <w:rsid w:val="001C708F"/>
    <w:rsid w:val="001D4ED1"/>
    <w:rsid w:val="001D52A5"/>
    <w:rsid w:val="001D5837"/>
    <w:rsid w:val="001E16D2"/>
    <w:rsid w:val="001E1864"/>
    <w:rsid w:val="001E3885"/>
    <w:rsid w:val="001E44D9"/>
    <w:rsid w:val="001F189C"/>
    <w:rsid w:val="001F30CD"/>
    <w:rsid w:val="001F6752"/>
    <w:rsid w:val="001F707B"/>
    <w:rsid w:val="001F7BAE"/>
    <w:rsid w:val="00200E74"/>
    <w:rsid w:val="00203005"/>
    <w:rsid w:val="0020642F"/>
    <w:rsid w:val="00206DBA"/>
    <w:rsid w:val="00207104"/>
    <w:rsid w:val="0021035A"/>
    <w:rsid w:val="002117CD"/>
    <w:rsid w:val="00211B9B"/>
    <w:rsid w:val="002134A0"/>
    <w:rsid w:val="00213C62"/>
    <w:rsid w:val="00214D04"/>
    <w:rsid w:val="002152E2"/>
    <w:rsid w:val="0021577C"/>
    <w:rsid w:val="00216283"/>
    <w:rsid w:val="002173BF"/>
    <w:rsid w:val="00217EAF"/>
    <w:rsid w:val="00220927"/>
    <w:rsid w:val="00221F4D"/>
    <w:rsid w:val="002230E8"/>
    <w:rsid w:val="0022450D"/>
    <w:rsid w:val="0022474A"/>
    <w:rsid w:val="00224E6D"/>
    <w:rsid w:val="0022569D"/>
    <w:rsid w:val="0022786A"/>
    <w:rsid w:val="00227CC7"/>
    <w:rsid w:val="00230CC2"/>
    <w:rsid w:val="00231C5D"/>
    <w:rsid w:val="00231D38"/>
    <w:rsid w:val="0023241E"/>
    <w:rsid w:val="002332AA"/>
    <w:rsid w:val="002333B1"/>
    <w:rsid w:val="0023375E"/>
    <w:rsid w:val="00233964"/>
    <w:rsid w:val="00233CAE"/>
    <w:rsid w:val="00235811"/>
    <w:rsid w:val="00235A62"/>
    <w:rsid w:val="00235C06"/>
    <w:rsid w:val="00237813"/>
    <w:rsid w:val="00237D22"/>
    <w:rsid w:val="00240ED3"/>
    <w:rsid w:val="0024275D"/>
    <w:rsid w:val="00244BFF"/>
    <w:rsid w:val="002452A8"/>
    <w:rsid w:val="00245408"/>
    <w:rsid w:val="00246A95"/>
    <w:rsid w:val="00252680"/>
    <w:rsid w:val="00252A27"/>
    <w:rsid w:val="0025499D"/>
    <w:rsid w:val="00256DAA"/>
    <w:rsid w:val="0026009E"/>
    <w:rsid w:val="00260ECA"/>
    <w:rsid w:val="002621C8"/>
    <w:rsid w:val="0026637F"/>
    <w:rsid w:val="0026647D"/>
    <w:rsid w:val="00267549"/>
    <w:rsid w:val="002676E7"/>
    <w:rsid w:val="002728A3"/>
    <w:rsid w:val="00274013"/>
    <w:rsid w:val="0027470E"/>
    <w:rsid w:val="0027702D"/>
    <w:rsid w:val="00280E0E"/>
    <w:rsid w:val="00282064"/>
    <w:rsid w:val="002830C4"/>
    <w:rsid w:val="0028326F"/>
    <w:rsid w:val="00284AFC"/>
    <w:rsid w:val="00285658"/>
    <w:rsid w:val="00286AA5"/>
    <w:rsid w:val="00287EB9"/>
    <w:rsid w:val="0029046F"/>
    <w:rsid w:val="002910B9"/>
    <w:rsid w:val="00293D13"/>
    <w:rsid w:val="00293FF7"/>
    <w:rsid w:val="0029430E"/>
    <w:rsid w:val="00294893"/>
    <w:rsid w:val="0029710C"/>
    <w:rsid w:val="002978D1"/>
    <w:rsid w:val="002A099A"/>
    <w:rsid w:val="002A19E9"/>
    <w:rsid w:val="002A1B0D"/>
    <w:rsid w:val="002A224B"/>
    <w:rsid w:val="002A4E65"/>
    <w:rsid w:val="002B1B70"/>
    <w:rsid w:val="002B36B9"/>
    <w:rsid w:val="002B37F5"/>
    <w:rsid w:val="002B45DC"/>
    <w:rsid w:val="002B54A9"/>
    <w:rsid w:val="002B6397"/>
    <w:rsid w:val="002B6A23"/>
    <w:rsid w:val="002B6CB2"/>
    <w:rsid w:val="002B737C"/>
    <w:rsid w:val="002B7E15"/>
    <w:rsid w:val="002C00A3"/>
    <w:rsid w:val="002C13A6"/>
    <w:rsid w:val="002C1C2F"/>
    <w:rsid w:val="002C1F43"/>
    <w:rsid w:val="002C2B8C"/>
    <w:rsid w:val="002C383B"/>
    <w:rsid w:val="002C4D3C"/>
    <w:rsid w:val="002C5BCE"/>
    <w:rsid w:val="002C7F95"/>
    <w:rsid w:val="002C7FF9"/>
    <w:rsid w:val="002D36EF"/>
    <w:rsid w:val="002D52C4"/>
    <w:rsid w:val="002D5507"/>
    <w:rsid w:val="002D5A89"/>
    <w:rsid w:val="002D5F09"/>
    <w:rsid w:val="002D66C0"/>
    <w:rsid w:val="002D6C5E"/>
    <w:rsid w:val="002D6E1A"/>
    <w:rsid w:val="002E0E42"/>
    <w:rsid w:val="002E10A6"/>
    <w:rsid w:val="002E14D7"/>
    <w:rsid w:val="002E1784"/>
    <w:rsid w:val="002E2863"/>
    <w:rsid w:val="002E3B5B"/>
    <w:rsid w:val="002E5F2D"/>
    <w:rsid w:val="002E767E"/>
    <w:rsid w:val="002F0391"/>
    <w:rsid w:val="002F09E2"/>
    <w:rsid w:val="002F151B"/>
    <w:rsid w:val="002F1F0C"/>
    <w:rsid w:val="002F2666"/>
    <w:rsid w:val="002F28FF"/>
    <w:rsid w:val="002F522D"/>
    <w:rsid w:val="002F555E"/>
    <w:rsid w:val="0030118A"/>
    <w:rsid w:val="00302774"/>
    <w:rsid w:val="00303AE3"/>
    <w:rsid w:val="00304C91"/>
    <w:rsid w:val="00305A8D"/>
    <w:rsid w:val="00306FCA"/>
    <w:rsid w:val="00310366"/>
    <w:rsid w:val="003110B6"/>
    <w:rsid w:val="0031207B"/>
    <w:rsid w:val="003138F5"/>
    <w:rsid w:val="00314482"/>
    <w:rsid w:val="0031684D"/>
    <w:rsid w:val="00316B60"/>
    <w:rsid w:val="0032152D"/>
    <w:rsid w:val="00321948"/>
    <w:rsid w:val="0032273D"/>
    <w:rsid w:val="00322A7D"/>
    <w:rsid w:val="00323B06"/>
    <w:rsid w:val="00325837"/>
    <w:rsid w:val="00327C68"/>
    <w:rsid w:val="00330568"/>
    <w:rsid w:val="003308B7"/>
    <w:rsid w:val="003310F0"/>
    <w:rsid w:val="00331D2E"/>
    <w:rsid w:val="00332A28"/>
    <w:rsid w:val="00337CF9"/>
    <w:rsid w:val="00340EF0"/>
    <w:rsid w:val="00343C5E"/>
    <w:rsid w:val="00344453"/>
    <w:rsid w:val="00344756"/>
    <w:rsid w:val="0035209A"/>
    <w:rsid w:val="003531BE"/>
    <w:rsid w:val="003531E3"/>
    <w:rsid w:val="00354D4A"/>
    <w:rsid w:val="00361D2A"/>
    <w:rsid w:val="003623B8"/>
    <w:rsid w:val="0036274B"/>
    <w:rsid w:val="003649C2"/>
    <w:rsid w:val="00365EE7"/>
    <w:rsid w:val="003660F3"/>
    <w:rsid w:val="003663B4"/>
    <w:rsid w:val="0036799C"/>
    <w:rsid w:val="003714FC"/>
    <w:rsid w:val="003732A3"/>
    <w:rsid w:val="00373CC4"/>
    <w:rsid w:val="00375B16"/>
    <w:rsid w:val="00377AED"/>
    <w:rsid w:val="00384055"/>
    <w:rsid w:val="0038405D"/>
    <w:rsid w:val="00384E2C"/>
    <w:rsid w:val="00386252"/>
    <w:rsid w:val="00394656"/>
    <w:rsid w:val="00394E12"/>
    <w:rsid w:val="003A13F2"/>
    <w:rsid w:val="003A141A"/>
    <w:rsid w:val="003A21EA"/>
    <w:rsid w:val="003A3E93"/>
    <w:rsid w:val="003A690F"/>
    <w:rsid w:val="003A6C44"/>
    <w:rsid w:val="003A6FB3"/>
    <w:rsid w:val="003B0B94"/>
    <w:rsid w:val="003B1785"/>
    <w:rsid w:val="003B42AC"/>
    <w:rsid w:val="003B4342"/>
    <w:rsid w:val="003B43AB"/>
    <w:rsid w:val="003B4729"/>
    <w:rsid w:val="003B4E1C"/>
    <w:rsid w:val="003B7903"/>
    <w:rsid w:val="003B7CCC"/>
    <w:rsid w:val="003C0072"/>
    <w:rsid w:val="003C12DB"/>
    <w:rsid w:val="003C3754"/>
    <w:rsid w:val="003C3B6F"/>
    <w:rsid w:val="003D2DF9"/>
    <w:rsid w:val="003D2EE8"/>
    <w:rsid w:val="003D4320"/>
    <w:rsid w:val="003D5226"/>
    <w:rsid w:val="003E2290"/>
    <w:rsid w:val="003E46CA"/>
    <w:rsid w:val="003E5247"/>
    <w:rsid w:val="003E548C"/>
    <w:rsid w:val="003F21FE"/>
    <w:rsid w:val="003F3160"/>
    <w:rsid w:val="003F3215"/>
    <w:rsid w:val="003F3ED8"/>
    <w:rsid w:val="003F4DDE"/>
    <w:rsid w:val="003F519B"/>
    <w:rsid w:val="003F62C9"/>
    <w:rsid w:val="00400A3E"/>
    <w:rsid w:val="00403F46"/>
    <w:rsid w:val="004049D7"/>
    <w:rsid w:val="004065CB"/>
    <w:rsid w:val="00410A7E"/>
    <w:rsid w:val="00412556"/>
    <w:rsid w:val="00412A4C"/>
    <w:rsid w:val="0041394E"/>
    <w:rsid w:val="004166E8"/>
    <w:rsid w:val="00417D3B"/>
    <w:rsid w:val="00420EAC"/>
    <w:rsid w:val="0042103A"/>
    <w:rsid w:val="00422088"/>
    <w:rsid w:val="00424140"/>
    <w:rsid w:val="00425C66"/>
    <w:rsid w:val="004266C0"/>
    <w:rsid w:val="00426DFE"/>
    <w:rsid w:val="00426DFF"/>
    <w:rsid w:val="00426FD2"/>
    <w:rsid w:val="00427AD7"/>
    <w:rsid w:val="00427CB5"/>
    <w:rsid w:val="00431BD6"/>
    <w:rsid w:val="00432D88"/>
    <w:rsid w:val="00433798"/>
    <w:rsid w:val="004338F0"/>
    <w:rsid w:val="0043717E"/>
    <w:rsid w:val="00440A31"/>
    <w:rsid w:val="00442DE8"/>
    <w:rsid w:val="00442E2C"/>
    <w:rsid w:val="004439D7"/>
    <w:rsid w:val="00444327"/>
    <w:rsid w:val="0044548C"/>
    <w:rsid w:val="00446F29"/>
    <w:rsid w:val="004475FC"/>
    <w:rsid w:val="00450405"/>
    <w:rsid w:val="00450ECC"/>
    <w:rsid w:val="0045100D"/>
    <w:rsid w:val="00451DC3"/>
    <w:rsid w:val="0045378B"/>
    <w:rsid w:val="00453923"/>
    <w:rsid w:val="00454A1A"/>
    <w:rsid w:val="00456A93"/>
    <w:rsid w:val="004571A3"/>
    <w:rsid w:val="00462016"/>
    <w:rsid w:val="004623C6"/>
    <w:rsid w:val="00462A96"/>
    <w:rsid w:val="00467D11"/>
    <w:rsid w:val="00470E44"/>
    <w:rsid w:val="00471243"/>
    <w:rsid w:val="00471C43"/>
    <w:rsid w:val="004727AA"/>
    <w:rsid w:val="00473134"/>
    <w:rsid w:val="00473C42"/>
    <w:rsid w:val="00474D6A"/>
    <w:rsid w:val="00476C9F"/>
    <w:rsid w:val="00477026"/>
    <w:rsid w:val="00483588"/>
    <w:rsid w:val="00483A6B"/>
    <w:rsid w:val="004853B2"/>
    <w:rsid w:val="004856C7"/>
    <w:rsid w:val="00487355"/>
    <w:rsid w:val="00487398"/>
    <w:rsid w:val="00491795"/>
    <w:rsid w:val="004929A1"/>
    <w:rsid w:val="00492B79"/>
    <w:rsid w:val="00494565"/>
    <w:rsid w:val="004A005F"/>
    <w:rsid w:val="004A074F"/>
    <w:rsid w:val="004A0AA2"/>
    <w:rsid w:val="004A117B"/>
    <w:rsid w:val="004A2A9A"/>
    <w:rsid w:val="004A2D71"/>
    <w:rsid w:val="004A4113"/>
    <w:rsid w:val="004A5FCF"/>
    <w:rsid w:val="004A6716"/>
    <w:rsid w:val="004A6C8A"/>
    <w:rsid w:val="004A6D6B"/>
    <w:rsid w:val="004B025E"/>
    <w:rsid w:val="004B0742"/>
    <w:rsid w:val="004B0857"/>
    <w:rsid w:val="004B26C2"/>
    <w:rsid w:val="004B397B"/>
    <w:rsid w:val="004B64C5"/>
    <w:rsid w:val="004B66CD"/>
    <w:rsid w:val="004C13C6"/>
    <w:rsid w:val="004C1C9A"/>
    <w:rsid w:val="004C29BB"/>
    <w:rsid w:val="004C29C4"/>
    <w:rsid w:val="004C2DA8"/>
    <w:rsid w:val="004C32D5"/>
    <w:rsid w:val="004C4842"/>
    <w:rsid w:val="004C56FA"/>
    <w:rsid w:val="004C6159"/>
    <w:rsid w:val="004C61B1"/>
    <w:rsid w:val="004C6A15"/>
    <w:rsid w:val="004D0B72"/>
    <w:rsid w:val="004D396B"/>
    <w:rsid w:val="004D5F2C"/>
    <w:rsid w:val="004D6E24"/>
    <w:rsid w:val="004D7283"/>
    <w:rsid w:val="004D7FDD"/>
    <w:rsid w:val="004E0143"/>
    <w:rsid w:val="004E0BC9"/>
    <w:rsid w:val="004E6B80"/>
    <w:rsid w:val="004E708D"/>
    <w:rsid w:val="004F28F3"/>
    <w:rsid w:val="004F5033"/>
    <w:rsid w:val="004F60A6"/>
    <w:rsid w:val="005006E8"/>
    <w:rsid w:val="0050081B"/>
    <w:rsid w:val="005012E8"/>
    <w:rsid w:val="005068D2"/>
    <w:rsid w:val="00506D77"/>
    <w:rsid w:val="00510423"/>
    <w:rsid w:val="005113B2"/>
    <w:rsid w:val="005121DA"/>
    <w:rsid w:val="00514762"/>
    <w:rsid w:val="005161AB"/>
    <w:rsid w:val="0051669A"/>
    <w:rsid w:val="00517308"/>
    <w:rsid w:val="005216DA"/>
    <w:rsid w:val="00524B72"/>
    <w:rsid w:val="00525DF8"/>
    <w:rsid w:val="00530F87"/>
    <w:rsid w:val="00531048"/>
    <w:rsid w:val="00532147"/>
    <w:rsid w:val="005342E8"/>
    <w:rsid w:val="00535533"/>
    <w:rsid w:val="00535AFE"/>
    <w:rsid w:val="00535E9C"/>
    <w:rsid w:val="00536668"/>
    <w:rsid w:val="005373FE"/>
    <w:rsid w:val="005436BA"/>
    <w:rsid w:val="00543CA7"/>
    <w:rsid w:val="005442B3"/>
    <w:rsid w:val="00544704"/>
    <w:rsid w:val="005453C5"/>
    <w:rsid w:val="00547A8D"/>
    <w:rsid w:val="00550087"/>
    <w:rsid w:val="0055129C"/>
    <w:rsid w:val="005537DE"/>
    <w:rsid w:val="00554BFD"/>
    <w:rsid w:val="0055634C"/>
    <w:rsid w:val="005571B6"/>
    <w:rsid w:val="00557D66"/>
    <w:rsid w:val="00560435"/>
    <w:rsid w:val="00561A95"/>
    <w:rsid w:val="0056303E"/>
    <w:rsid w:val="0056424D"/>
    <w:rsid w:val="00566D25"/>
    <w:rsid w:val="00567A3F"/>
    <w:rsid w:val="00567AA5"/>
    <w:rsid w:val="00573007"/>
    <w:rsid w:val="0057340C"/>
    <w:rsid w:val="0057345E"/>
    <w:rsid w:val="00573568"/>
    <w:rsid w:val="005760B9"/>
    <w:rsid w:val="00582D92"/>
    <w:rsid w:val="00582DBB"/>
    <w:rsid w:val="00582E52"/>
    <w:rsid w:val="005838B6"/>
    <w:rsid w:val="005843D7"/>
    <w:rsid w:val="005863A4"/>
    <w:rsid w:val="0059056B"/>
    <w:rsid w:val="005910EA"/>
    <w:rsid w:val="00592470"/>
    <w:rsid w:val="00592DC4"/>
    <w:rsid w:val="00593325"/>
    <w:rsid w:val="0059429F"/>
    <w:rsid w:val="00595392"/>
    <w:rsid w:val="005973F2"/>
    <w:rsid w:val="005A10FC"/>
    <w:rsid w:val="005A1773"/>
    <w:rsid w:val="005A2491"/>
    <w:rsid w:val="005A28C7"/>
    <w:rsid w:val="005A6C55"/>
    <w:rsid w:val="005B0DF1"/>
    <w:rsid w:val="005B16B8"/>
    <w:rsid w:val="005B2671"/>
    <w:rsid w:val="005B4807"/>
    <w:rsid w:val="005B58D7"/>
    <w:rsid w:val="005B5978"/>
    <w:rsid w:val="005B6F31"/>
    <w:rsid w:val="005C0D90"/>
    <w:rsid w:val="005C119A"/>
    <w:rsid w:val="005C11C0"/>
    <w:rsid w:val="005C39F5"/>
    <w:rsid w:val="005C614B"/>
    <w:rsid w:val="005C7296"/>
    <w:rsid w:val="005D080D"/>
    <w:rsid w:val="005D169F"/>
    <w:rsid w:val="005D20C3"/>
    <w:rsid w:val="005D239E"/>
    <w:rsid w:val="005D2EBF"/>
    <w:rsid w:val="005D3C15"/>
    <w:rsid w:val="005D44D6"/>
    <w:rsid w:val="005D4F1C"/>
    <w:rsid w:val="005D64AB"/>
    <w:rsid w:val="005E0CE7"/>
    <w:rsid w:val="005E1297"/>
    <w:rsid w:val="005E63A1"/>
    <w:rsid w:val="005E7783"/>
    <w:rsid w:val="005F007B"/>
    <w:rsid w:val="005F4C88"/>
    <w:rsid w:val="005F6B37"/>
    <w:rsid w:val="005F6FB0"/>
    <w:rsid w:val="00601B93"/>
    <w:rsid w:val="00601DBA"/>
    <w:rsid w:val="006024B1"/>
    <w:rsid w:val="00602D01"/>
    <w:rsid w:val="006030A8"/>
    <w:rsid w:val="0060314B"/>
    <w:rsid w:val="00603904"/>
    <w:rsid w:val="006044ED"/>
    <w:rsid w:val="00605895"/>
    <w:rsid w:val="006105AC"/>
    <w:rsid w:val="00610B5A"/>
    <w:rsid w:val="00614F4B"/>
    <w:rsid w:val="00615916"/>
    <w:rsid w:val="00615CE0"/>
    <w:rsid w:val="006169F3"/>
    <w:rsid w:val="00620BA9"/>
    <w:rsid w:val="006211DD"/>
    <w:rsid w:val="0062460C"/>
    <w:rsid w:val="0062555D"/>
    <w:rsid w:val="00632598"/>
    <w:rsid w:val="00633064"/>
    <w:rsid w:val="00634C68"/>
    <w:rsid w:val="00634DC6"/>
    <w:rsid w:val="00634F3B"/>
    <w:rsid w:val="00637167"/>
    <w:rsid w:val="006374E5"/>
    <w:rsid w:val="00637651"/>
    <w:rsid w:val="00641AC5"/>
    <w:rsid w:val="00641D3C"/>
    <w:rsid w:val="00641E74"/>
    <w:rsid w:val="006468CC"/>
    <w:rsid w:val="00651C27"/>
    <w:rsid w:val="00651EC6"/>
    <w:rsid w:val="006530F9"/>
    <w:rsid w:val="006534A8"/>
    <w:rsid w:val="006534EE"/>
    <w:rsid w:val="006612B0"/>
    <w:rsid w:val="00663A70"/>
    <w:rsid w:val="00664686"/>
    <w:rsid w:val="00664EA9"/>
    <w:rsid w:val="0066554D"/>
    <w:rsid w:val="00673C81"/>
    <w:rsid w:val="00674835"/>
    <w:rsid w:val="00674AFD"/>
    <w:rsid w:val="006753D6"/>
    <w:rsid w:val="006762D4"/>
    <w:rsid w:val="0067690F"/>
    <w:rsid w:val="00676A5F"/>
    <w:rsid w:val="006826B5"/>
    <w:rsid w:val="006828C1"/>
    <w:rsid w:val="00682A4C"/>
    <w:rsid w:val="00682DD9"/>
    <w:rsid w:val="0068419C"/>
    <w:rsid w:val="006861FD"/>
    <w:rsid w:val="00686E08"/>
    <w:rsid w:val="00686ECF"/>
    <w:rsid w:val="00687853"/>
    <w:rsid w:val="00687FD1"/>
    <w:rsid w:val="00691A4B"/>
    <w:rsid w:val="006928D0"/>
    <w:rsid w:val="00692EE1"/>
    <w:rsid w:val="0069501B"/>
    <w:rsid w:val="00695063"/>
    <w:rsid w:val="0069511B"/>
    <w:rsid w:val="00695651"/>
    <w:rsid w:val="006A0799"/>
    <w:rsid w:val="006A199B"/>
    <w:rsid w:val="006A2E08"/>
    <w:rsid w:val="006A4182"/>
    <w:rsid w:val="006A5CE6"/>
    <w:rsid w:val="006A6205"/>
    <w:rsid w:val="006A6604"/>
    <w:rsid w:val="006A69A4"/>
    <w:rsid w:val="006A6D0E"/>
    <w:rsid w:val="006B11AC"/>
    <w:rsid w:val="006B4BC9"/>
    <w:rsid w:val="006B5000"/>
    <w:rsid w:val="006B60A4"/>
    <w:rsid w:val="006B6CCB"/>
    <w:rsid w:val="006B6DBF"/>
    <w:rsid w:val="006B7B8A"/>
    <w:rsid w:val="006C2A9F"/>
    <w:rsid w:val="006C3254"/>
    <w:rsid w:val="006C4100"/>
    <w:rsid w:val="006C50BC"/>
    <w:rsid w:val="006C73FC"/>
    <w:rsid w:val="006D2F53"/>
    <w:rsid w:val="006D3327"/>
    <w:rsid w:val="006D3FC8"/>
    <w:rsid w:val="006D5B4D"/>
    <w:rsid w:val="006D5D59"/>
    <w:rsid w:val="006D67D0"/>
    <w:rsid w:val="006D6B92"/>
    <w:rsid w:val="006E0812"/>
    <w:rsid w:val="006E0C40"/>
    <w:rsid w:val="006E106F"/>
    <w:rsid w:val="006E1880"/>
    <w:rsid w:val="006E1D13"/>
    <w:rsid w:val="006E2349"/>
    <w:rsid w:val="006E2903"/>
    <w:rsid w:val="006E2D45"/>
    <w:rsid w:val="006E2F99"/>
    <w:rsid w:val="006E54F2"/>
    <w:rsid w:val="006E56AF"/>
    <w:rsid w:val="006E68A8"/>
    <w:rsid w:val="006E7BB7"/>
    <w:rsid w:val="006F01D5"/>
    <w:rsid w:val="006F03D3"/>
    <w:rsid w:val="006F0759"/>
    <w:rsid w:val="006F1675"/>
    <w:rsid w:val="006F276F"/>
    <w:rsid w:val="006F3252"/>
    <w:rsid w:val="006F4001"/>
    <w:rsid w:val="006F490B"/>
    <w:rsid w:val="006F4E33"/>
    <w:rsid w:val="006F5695"/>
    <w:rsid w:val="00705630"/>
    <w:rsid w:val="00715437"/>
    <w:rsid w:val="00716640"/>
    <w:rsid w:val="0071713E"/>
    <w:rsid w:val="00721043"/>
    <w:rsid w:val="007212C1"/>
    <w:rsid w:val="007242C9"/>
    <w:rsid w:val="0072437C"/>
    <w:rsid w:val="00730097"/>
    <w:rsid w:val="00730A18"/>
    <w:rsid w:val="00730B17"/>
    <w:rsid w:val="00734108"/>
    <w:rsid w:val="00736422"/>
    <w:rsid w:val="0073700B"/>
    <w:rsid w:val="00737340"/>
    <w:rsid w:val="00741BEB"/>
    <w:rsid w:val="00742972"/>
    <w:rsid w:val="0074484A"/>
    <w:rsid w:val="007472E8"/>
    <w:rsid w:val="00747BD3"/>
    <w:rsid w:val="007501A0"/>
    <w:rsid w:val="0075084C"/>
    <w:rsid w:val="00752A84"/>
    <w:rsid w:val="007530DD"/>
    <w:rsid w:val="00761B21"/>
    <w:rsid w:val="00762C55"/>
    <w:rsid w:val="00762F6D"/>
    <w:rsid w:val="00764895"/>
    <w:rsid w:val="00765710"/>
    <w:rsid w:val="00767FB4"/>
    <w:rsid w:val="007719A2"/>
    <w:rsid w:val="007719AD"/>
    <w:rsid w:val="00772493"/>
    <w:rsid w:val="007728B1"/>
    <w:rsid w:val="0077375C"/>
    <w:rsid w:val="007746F2"/>
    <w:rsid w:val="00774F76"/>
    <w:rsid w:val="00774FA4"/>
    <w:rsid w:val="00776F73"/>
    <w:rsid w:val="00777E80"/>
    <w:rsid w:val="00782B3C"/>
    <w:rsid w:val="00782B65"/>
    <w:rsid w:val="00784EBE"/>
    <w:rsid w:val="00784F96"/>
    <w:rsid w:val="007866C4"/>
    <w:rsid w:val="007951B6"/>
    <w:rsid w:val="007963FE"/>
    <w:rsid w:val="007A055E"/>
    <w:rsid w:val="007A17DB"/>
    <w:rsid w:val="007A2C06"/>
    <w:rsid w:val="007A3F30"/>
    <w:rsid w:val="007A4D76"/>
    <w:rsid w:val="007A6D43"/>
    <w:rsid w:val="007B1FE7"/>
    <w:rsid w:val="007B2F8A"/>
    <w:rsid w:val="007B36B2"/>
    <w:rsid w:val="007B3BA8"/>
    <w:rsid w:val="007B3BB5"/>
    <w:rsid w:val="007B3D8B"/>
    <w:rsid w:val="007C0DFB"/>
    <w:rsid w:val="007C30E4"/>
    <w:rsid w:val="007C532A"/>
    <w:rsid w:val="007C6229"/>
    <w:rsid w:val="007D1F81"/>
    <w:rsid w:val="007D1FCC"/>
    <w:rsid w:val="007D21FF"/>
    <w:rsid w:val="007D3E61"/>
    <w:rsid w:val="007D3EF9"/>
    <w:rsid w:val="007D411A"/>
    <w:rsid w:val="007D5493"/>
    <w:rsid w:val="007D55E5"/>
    <w:rsid w:val="007D7293"/>
    <w:rsid w:val="007D72BB"/>
    <w:rsid w:val="007D789B"/>
    <w:rsid w:val="007E02D7"/>
    <w:rsid w:val="007E1BF7"/>
    <w:rsid w:val="007E200C"/>
    <w:rsid w:val="007E2772"/>
    <w:rsid w:val="007E4F7A"/>
    <w:rsid w:val="007E5338"/>
    <w:rsid w:val="007E75CC"/>
    <w:rsid w:val="007E7F34"/>
    <w:rsid w:val="007E7F57"/>
    <w:rsid w:val="007F104E"/>
    <w:rsid w:val="007F1104"/>
    <w:rsid w:val="007F1541"/>
    <w:rsid w:val="007F19B6"/>
    <w:rsid w:val="007F3AF1"/>
    <w:rsid w:val="007F50F4"/>
    <w:rsid w:val="007F7890"/>
    <w:rsid w:val="00802B18"/>
    <w:rsid w:val="008032D4"/>
    <w:rsid w:val="00803627"/>
    <w:rsid w:val="0080374C"/>
    <w:rsid w:val="00803981"/>
    <w:rsid w:val="00805D27"/>
    <w:rsid w:val="00806230"/>
    <w:rsid w:val="00806AE3"/>
    <w:rsid w:val="00806C11"/>
    <w:rsid w:val="008104BD"/>
    <w:rsid w:val="00813995"/>
    <w:rsid w:val="00814B4D"/>
    <w:rsid w:val="008165CE"/>
    <w:rsid w:val="00817AEE"/>
    <w:rsid w:val="00817DF3"/>
    <w:rsid w:val="00820493"/>
    <w:rsid w:val="00824E89"/>
    <w:rsid w:val="008257DE"/>
    <w:rsid w:val="00825AB5"/>
    <w:rsid w:val="00825D12"/>
    <w:rsid w:val="00826322"/>
    <w:rsid w:val="008272FA"/>
    <w:rsid w:val="0082735F"/>
    <w:rsid w:val="0082753B"/>
    <w:rsid w:val="0083052C"/>
    <w:rsid w:val="00830953"/>
    <w:rsid w:val="00830AAD"/>
    <w:rsid w:val="008316C9"/>
    <w:rsid w:val="00831B81"/>
    <w:rsid w:val="00832B79"/>
    <w:rsid w:val="0083416C"/>
    <w:rsid w:val="00837016"/>
    <w:rsid w:val="008371F5"/>
    <w:rsid w:val="00837321"/>
    <w:rsid w:val="00837591"/>
    <w:rsid w:val="00841743"/>
    <w:rsid w:val="00842CB8"/>
    <w:rsid w:val="00843C0F"/>
    <w:rsid w:val="00843CE4"/>
    <w:rsid w:val="00847B00"/>
    <w:rsid w:val="008516C2"/>
    <w:rsid w:val="00852028"/>
    <w:rsid w:val="00852BF3"/>
    <w:rsid w:val="008559B0"/>
    <w:rsid w:val="00855B09"/>
    <w:rsid w:val="0085649D"/>
    <w:rsid w:val="00861E06"/>
    <w:rsid w:val="00862168"/>
    <w:rsid w:val="00863F34"/>
    <w:rsid w:val="0087156E"/>
    <w:rsid w:val="00871810"/>
    <w:rsid w:val="0087368B"/>
    <w:rsid w:val="00875AB0"/>
    <w:rsid w:val="00881D36"/>
    <w:rsid w:val="008824D9"/>
    <w:rsid w:val="00886F67"/>
    <w:rsid w:val="00890153"/>
    <w:rsid w:val="008903BC"/>
    <w:rsid w:val="008908A1"/>
    <w:rsid w:val="00893D5B"/>
    <w:rsid w:val="00893F4F"/>
    <w:rsid w:val="00894B51"/>
    <w:rsid w:val="00894EC4"/>
    <w:rsid w:val="00895308"/>
    <w:rsid w:val="00895FA0"/>
    <w:rsid w:val="00897560"/>
    <w:rsid w:val="00897912"/>
    <w:rsid w:val="008A04DC"/>
    <w:rsid w:val="008A1141"/>
    <w:rsid w:val="008A1B2D"/>
    <w:rsid w:val="008A203B"/>
    <w:rsid w:val="008A35E7"/>
    <w:rsid w:val="008B21DA"/>
    <w:rsid w:val="008B2C60"/>
    <w:rsid w:val="008B4A4C"/>
    <w:rsid w:val="008C2097"/>
    <w:rsid w:val="008C24EF"/>
    <w:rsid w:val="008C2CE4"/>
    <w:rsid w:val="008C2DBE"/>
    <w:rsid w:val="008C4C64"/>
    <w:rsid w:val="008C6FF2"/>
    <w:rsid w:val="008C75E2"/>
    <w:rsid w:val="008D00E4"/>
    <w:rsid w:val="008D4262"/>
    <w:rsid w:val="008E15E6"/>
    <w:rsid w:val="008E2B8A"/>
    <w:rsid w:val="008E3D83"/>
    <w:rsid w:val="008E4AED"/>
    <w:rsid w:val="008E733F"/>
    <w:rsid w:val="008F3DEB"/>
    <w:rsid w:val="008F4C6C"/>
    <w:rsid w:val="008F4E58"/>
    <w:rsid w:val="008F5E10"/>
    <w:rsid w:val="009021DB"/>
    <w:rsid w:val="009027B8"/>
    <w:rsid w:val="00904464"/>
    <w:rsid w:val="009064ED"/>
    <w:rsid w:val="00913033"/>
    <w:rsid w:val="009141D0"/>
    <w:rsid w:val="00914DCC"/>
    <w:rsid w:val="0091505A"/>
    <w:rsid w:val="009153E6"/>
    <w:rsid w:val="00915C04"/>
    <w:rsid w:val="00916753"/>
    <w:rsid w:val="00916D73"/>
    <w:rsid w:val="0092095D"/>
    <w:rsid w:val="00922DC9"/>
    <w:rsid w:val="00925E5F"/>
    <w:rsid w:val="009265DA"/>
    <w:rsid w:val="00926EEA"/>
    <w:rsid w:val="00927C61"/>
    <w:rsid w:val="00930D7B"/>
    <w:rsid w:val="00932EC5"/>
    <w:rsid w:val="00933B5F"/>
    <w:rsid w:val="00934988"/>
    <w:rsid w:val="00935090"/>
    <w:rsid w:val="00936880"/>
    <w:rsid w:val="00937B15"/>
    <w:rsid w:val="00937F75"/>
    <w:rsid w:val="00940D50"/>
    <w:rsid w:val="009419E7"/>
    <w:rsid w:val="00942B16"/>
    <w:rsid w:val="00943D31"/>
    <w:rsid w:val="00944520"/>
    <w:rsid w:val="00944F46"/>
    <w:rsid w:val="00946E69"/>
    <w:rsid w:val="00946E87"/>
    <w:rsid w:val="0094795C"/>
    <w:rsid w:val="009512CC"/>
    <w:rsid w:val="00952FC2"/>
    <w:rsid w:val="009603A3"/>
    <w:rsid w:val="0096079D"/>
    <w:rsid w:val="0096092A"/>
    <w:rsid w:val="00961325"/>
    <w:rsid w:val="00962488"/>
    <w:rsid w:val="00963E26"/>
    <w:rsid w:val="00964D19"/>
    <w:rsid w:val="00964E90"/>
    <w:rsid w:val="0096575D"/>
    <w:rsid w:val="009663A7"/>
    <w:rsid w:val="00967878"/>
    <w:rsid w:val="0097191B"/>
    <w:rsid w:val="00971CEF"/>
    <w:rsid w:val="009760EB"/>
    <w:rsid w:val="00976BF6"/>
    <w:rsid w:val="009811FE"/>
    <w:rsid w:val="0098579F"/>
    <w:rsid w:val="00987164"/>
    <w:rsid w:val="00987857"/>
    <w:rsid w:val="009919DA"/>
    <w:rsid w:val="00991D64"/>
    <w:rsid w:val="009923DD"/>
    <w:rsid w:val="009940AA"/>
    <w:rsid w:val="00996009"/>
    <w:rsid w:val="0099681E"/>
    <w:rsid w:val="009973EB"/>
    <w:rsid w:val="009A0064"/>
    <w:rsid w:val="009A0ED1"/>
    <w:rsid w:val="009A1CCC"/>
    <w:rsid w:val="009A1D07"/>
    <w:rsid w:val="009A1FD2"/>
    <w:rsid w:val="009A25A5"/>
    <w:rsid w:val="009A285D"/>
    <w:rsid w:val="009A36A0"/>
    <w:rsid w:val="009A3C33"/>
    <w:rsid w:val="009A525C"/>
    <w:rsid w:val="009A66E1"/>
    <w:rsid w:val="009B0D3D"/>
    <w:rsid w:val="009B3D75"/>
    <w:rsid w:val="009B4D13"/>
    <w:rsid w:val="009C2374"/>
    <w:rsid w:val="009C25EE"/>
    <w:rsid w:val="009C468B"/>
    <w:rsid w:val="009C56F5"/>
    <w:rsid w:val="009C7E64"/>
    <w:rsid w:val="009D1467"/>
    <w:rsid w:val="009D33D8"/>
    <w:rsid w:val="009D4103"/>
    <w:rsid w:val="009D4EE9"/>
    <w:rsid w:val="009D5564"/>
    <w:rsid w:val="009E0894"/>
    <w:rsid w:val="009E12AF"/>
    <w:rsid w:val="009E131A"/>
    <w:rsid w:val="009E5D65"/>
    <w:rsid w:val="009E5E38"/>
    <w:rsid w:val="009E6B98"/>
    <w:rsid w:val="009E750A"/>
    <w:rsid w:val="009F25AD"/>
    <w:rsid w:val="009F3FBB"/>
    <w:rsid w:val="009F409B"/>
    <w:rsid w:val="009F7CAE"/>
    <w:rsid w:val="00A04138"/>
    <w:rsid w:val="00A04CA9"/>
    <w:rsid w:val="00A05900"/>
    <w:rsid w:val="00A072A2"/>
    <w:rsid w:val="00A10676"/>
    <w:rsid w:val="00A11C0F"/>
    <w:rsid w:val="00A12DD1"/>
    <w:rsid w:val="00A17E43"/>
    <w:rsid w:val="00A23027"/>
    <w:rsid w:val="00A24C5F"/>
    <w:rsid w:val="00A2527D"/>
    <w:rsid w:val="00A270C9"/>
    <w:rsid w:val="00A27B6C"/>
    <w:rsid w:val="00A305D5"/>
    <w:rsid w:val="00A31D7F"/>
    <w:rsid w:val="00A3333B"/>
    <w:rsid w:val="00A3390E"/>
    <w:rsid w:val="00A35930"/>
    <w:rsid w:val="00A3686D"/>
    <w:rsid w:val="00A36C69"/>
    <w:rsid w:val="00A402E0"/>
    <w:rsid w:val="00A4093D"/>
    <w:rsid w:val="00A42A94"/>
    <w:rsid w:val="00A42DE4"/>
    <w:rsid w:val="00A444C6"/>
    <w:rsid w:val="00A44C9F"/>
    <w:rsid w:val="00A45B07"/>
    <w:rsid w:val="00A473B6"/>
    <w:rsid w:val="00A5044B"/>
    <w:rsid w:val="00A52940"/>
    <w:rsid w:val="00A53D23"/>
    <w:rsid w:val="00A53DEF"/>
    <w:rsid w:val="00A5429A"/>
    <w:rsid w:val="00A54995"/>
    <w:rsid w:val="00A54A3F"/>
    <w:rsid w:val="00A54AF5"/>
    <w:rsid w:val="00A55F53"/>
    <w:rsid w:val="00A56724"/>
    <w:rsid w:val="00A60A88"/>
    <w:rsid w:val="00A60CB6"/>
    <w:rsid w:val="00A61E70"/>
    <w:rsid w:val="00A62161"/>
    <w:rsid w:val="00A62824"/>
    <w:rsid w:val="00A62F95"/>
    <w:rsid w:val="00A6367D"/>
    <w:rsid w:val="00A63810"/>
    <w:rsid w:val="00A667E5"/>
    <w:rsid w:val="00A6696E"/>
    <w:rsid w:val="00A66C4A"/>
    <w:rsid w:val="00A670F1"/>
    <w:rsid w:val="00A67CB7"/>
    <w:rsid w:val="00A67FF5"/>
    <w:rsid w:val="00A70700"/>
    <w:rsid w:val="00A70ECD"/>
    <w:rsid w:val="00A73A81"/>
    <w:rsid w:val="00A73E87"/>
    <w:rsid w:val="00A74200"/>
    <w:rsid w:val="00A742F0"/>
    <w:rsid w:val="00A74D3E"/>
    <w:rsid w:val="00A7604A"/>
    <w:rsid w:val="00A80238"/>
    <w:rsid w:val="00A80ED8"/>
    <w:rsid w:val="00A82854"/>
    <w:rsid w:val="00A86848"/>
    <w:rsid w:val="00A90D3B"/>
    <w:rsid w:val="00A914B1"/>
    <w:rsid w:val="00A928C5"/>
    <w:rsid w:val="00A93485"/>
    <w:rsid w:val="00A95200"/>
    <w:rsid w:val="00A95694"/>
    <w:rsid w:val="00A971FA"/>
    <w:rsid w:val="00AA03CD"/>
    <w:rsid w:val="00AA066A"/>
    <w:rsid w:val="00AA268B"/>
    <w:rsid w:val="00AA2FFC"/>
    <w:rsid w:val="00AA4472"/>
    <w:rsid w:val="00AA5491"/>
    <w:rsid w:val="00AA62C1"/>
    <w:rsid w:val="00AA6530"/>
    <w:rsid w:val="00AB0248"/>
    <w:rsid w:val="00AB0AFB"/>
    <w:rsid w:val="00AB0BDC"/>
    <w:rsid w:val="00AB23E2"/>
    <w:rsid w:val="00AB26E2"/>
    <w:rsid w:val="00AB4DED"/>
    <w:rsid w:val="00AB58A7"/>
    <w:rsid w:val="00AC14AA"/>
    <w:rsid w:val="00AC17AB"/>
    <w:rsid w:val="00AC2377"/>
    <w:rsid w:val="00AC4E37"/>
    <w:rsid w:val="00AC5688"/>
    <w:rsid w:val="00AC5692"/>
    <w:rsid w:val="00AC67CE"/>
    <w:rsid w:val="00AC711F"/>
    <w:rsid w:val="00AC7819"/>
    <w:rsid w:val="00AD07A5"/>
    <w:rsid w:val="00AD24D1"/>
    <w:rsid w:val="00AD3FB3"/>
    <w:rsid w:val="00AD4F09"/>
    <w:rsid w:val="00AD53B3"/>
    <w:rsid w:val="00AD70CC"/>
    <w:rsid w:val="00AD7401"/>
    <w:rsid w:val="00AE0D04"/>
    <w:rsid w:val="00AE21FE"/>
    <w:rsid w:val="00AE286C"/>
    <w:rsid w:val="00AE3712"/>
    <w:rsid w:val="00AE3A16"/>
    <w:rsid w:val="00AE3DD9"/>
    <w:rsid w:val="00AE4ED5"/>
    <w:rsid w:val="00AE5773"/>
    <w:rsid w:val="00AE5EDC"/>
    <w:rsid w:val="00AE5FD6"/>
    <w:rsid w:val="00AE7775"/>
    <w:rsid w:val="00AF110F"/>
    <w:rsid w:val="00AF1384"/>
    <w:rsid w:val="00AF15EF"/>
    <w:rsid w:val="00AF1F61"/>
    <w:rsid w:val="00AF4F9D"/>
    <w:rsid w:val="00AF6568"/>
    <w:rsid w:val="00AF6A31"/>
    <w:rsid w:val="00AF6ACD"/>
    <w:rsid w:val="00AF6BB1"/>
    <w:rsid w:val="00AF6DCE"/>
    <w:rsid w:val="00AF7622"/>
    <w:rsid w:val="00AF7644"/>
    <w:rsid w:val="00AF79B3"/>
    <w:rsid w:val="00B000C3"/>
    <w:rsid w:val="00B05413"/>
    <w:rsid w:val="00B0626F"/>
    <w:rsid w:val="00B06AA9"/>
    <w:rsid w:val="00B06E3F"/>
    <w:rsid w:val="00B10118"/>
    <w:rsid w:val="00B10643"/>
    <w:rsid w:val="00B112E9"/>
    <w:rsid w:val="00B13D93"/>
    <w:rsid w:val="00B14508"/>
    <w:rsid w:val="00B152FC"/>
    <w:rsid w:val="00B154A2"/>
    <w:rsid w:val="00B21214"/>
    <w:rsid w:val="00B224AA"/>
    <w:rsid w:val="00B2299F"/>
    <w:rsid w:val="00B270E0"/>
    <w:rsid w:val="00B30059"/>
    <w:rsid w:val="00B3006B"/>
    <w:rsid w:val="00B30D14"/>
    <w:rsid w:val="00B32557"/>
    <w:rsid w:val="00B32867"/>
    <w:rsid w:val="00B329A8"/>
    <w:rsid w:val="00B32B84"/>
    <w:rsid w:val="00B37588"/>
    <w:rsid w:val="00B376DB"/>
    <w:rsid w:val="00B37C41"/>
    <w:rsid w:val="00B40B20"/>
    <w:rsid w:val="00B412CB"/>
    <w:rsid w:val="00B417EF"/>
    <w:rsid w:val="00B42A79"/>
    <w:rsid w:val="00B42E75"/>
    <w:rsid w:val="00B4510A"/>
    <w:rsid w:val="00B47228"/>
    <w:rsid w:val="00B526B8"/>
    <w:rsid w:val="00B52C45"/>
    <w:rsid w:val="00B537E7"/>
    <w:rsid w:val="00B543B0"/>
    <w:rsid w:val="00B54995"/>
    <w:rsid w:val="00B54C5E"/>
    <w:rsid w:val="00B54FB5"/>
    <w:rsid w:val="00B568DC"/>
    <w:rsid w:val="00B569DD"/>
    <w:rsid w:val="00B5716D"/>
    <w:rsid w:val="00B607B6"/>
    <w:rsid w:val="00B62369"/>
    <w:rsid w:val="00B62E7A"/>
    <w:rsid w:val="00B65E64"/>
    <w:rsid w:val="00B750D2"/>
    <w:rsid w:val="00B752AD"/>
    <w:rsid w:val="00B83C31"/>
    <w:rsid w:val="00B84ACE"/>
    <w:rsid w:val="00B86A00"/>
    <w:rsid w:val="00B912DC"/>
    <w:rsid w:val="00B912F9"/>
    <w:rsid w:val="00B918E6"/>
    <w:rsid w:val="00B91DAF"/>
    <w:rsid w:val="00B920E5"/>
    <w:rsid w:val="00B93A4E"/>
    <w:rsid w:val="00B94066"/>
    <w:rsid w:val="00B94BE2"/>
    <w:rsid w:val="00B95A36"/>
    <w:rsid w:val="00B9767C"/>
    <w:rsid w:val="00BA250E"/>
    <w:rsid w:val="00BA41E6"/>
    <w:rsid w:val="00BA598E"/>
    <w:rsid w:val="00BB02B2"/>
    <w:rsid w:val="00BB0518"/>
    <w:rsid w:val="00BB130D"/>
    <w:rsid w:val="00BB1899"/>
    <w:rsid w:val="00BB245A"/>
    <w:rsid w:val="00BB66FB"/>
    <w:rsid w:val="00BC0223"/>
    <w:rsid w:val="00BC1E93"/>
    <w:rsid w:val="00BC2732"/>
    <w:rsid w:val="00BC3609"/>
    <w:rsid w:val="00BC6727"/>
    <w:rsid w:val="00BD0F58"/>
    <w:rsid w:val="00BD686E"/>
    <w:rsid w:val="00BE004F"/>
    <w:rsid w:val="00BE37F3"/>
    <w:rsid w:val="00BE477D"/>
    <w:rsid w:val="00BE559B"/>
    <w:rsid w:val="00BE5A36"/>
    <w:rsid w:val="00BE6EB2"/>
    <w:rsid w:val="00BE71A4"/>
    <w:rsid w:val="00BE7FDA"/>
    <w:rsid w:val="00BF13BA"/>
    <w:rsid w:val="00BF16C9"/>
    <w:rsid w:val="00BF1DB0"/>
    <w:rsid w:val="00BF1E54"/>
    <w:rsid w:val="00BF2B4F"/>
    <w:rsid w:val="00BF2F94"/>
    <w:rsid w:val="00BF3470"/>
    <w:rsid w:val="00BF3F62"/>
    <w:rsid w:val="00BF498A"/>
    <w:rsid w:val="00BF4D5F"/>
    <w:rsid w:val="00BF5C1A"/>
    <w:rsid w:val="00BF6B67"/>
    <w:rsid w:val="00BF7303"/>
    <w:rsid w:val="00C013ED"/>
    <w:rsid w:val="00C02101"/>
    <w:rsid w:val="00C02314"/>
    <w:rsid w:val="00C04615"/>
    <w:rsid w:val="00C05AEC"/>
    <w:rsid w:val="00C07B27"/>
    <w:rsid w:val="00C11E5E"/>
    <w:rsid w:val="00C1230A"/>
    <w:rsid w:val="00C14F6E"/>
    <w:rsid w:val="00C17575"/>
    <w:rsid w:val="00C203B9"/>
    <w:rsid w:val="00C20EB5"/>
    <w:rsid w:val="00C211E5"/>
    <w:rsid w:val="00C232BA"/>
    <w:rsid w:val="00C241C8"/>
    <w:rsid w:val="00C263C0"/>
    <w:rsid w:val="00C26450"/>
    <w:rsid w:val="00C26541"/>
    <w:rsid w:val="00C27113"/>
    <w:rsid w:val="00C3076E"/>
    <w:rsid w:val="00C3160F"/>
    <w:rsid w:val="00C324D0"/>
    <w:rsid w:val="00C3385F"/>
    <w:rsid w:val="00C345C9"/>
    <w:rsid w:val="00C34691"/>
    <w:rsid w:val="00C34ACC"/>
    <w:rsid w:val="00C35847"/>
    <w:rsid w:val="00C3628C"/>
    <w:rsid w:val="00C36B5A"/>
    <w:rsid w:val="00C401CE"/>
    <w:rsid w:val="00C403D7"/>
    <w:rsid w:val="00C4113A"/>
    <w:rsid w:val="00C44AC3"/>
    <w:rsid w:val="00C46FA1"/>
    <w:rsid w:val="00C47567"/>
    <w:rsid w:val="00C52D49"/>
    <w:rsid w:val="00C53032"/>
    <w:rsid w:val="00C54587"/>
    <w:rsid w:val="00C5527F"/>
    <w:rsid w:val="00C557A9"/>
    <w:rsid w:val="00C5586D"/>
    <w:rsid w:val="00C61E14"/>
    <w:rsid w:val="00C636D6"/>
    <w:rsid w:val="00C677E8"/>
    <w:rsid w:val="00C70785"/>
    <w:rsid w:val="00C7279E"/>
    <w:rsid w:val="00C73230"/>
    <w:rsid w:val="00C74059"/>
    <w:rsid w:val="00C7541D"/>
    <w:rsid w:val="00C772CA"/>
    <w:rsid w:val="00C81238"/>
    <w:rsid w:val="00C81F36"/>
    <w:rsid w:val="00C83101"/>
    <w:rsid w:val="00C8358A"/>
    <w:rsid w:val="00C85BC6"/>
    <w:rsid w:val="00C86F0C"/>
    <w:rsid w:val="00C87C35"/>
    <w:rsid w:val="00C90A68"/>
    <w:rsid w:val="00C912DB"/>
    <w:rsid w:val="00C931A1"/>
    <w:rsid w:val="00C933A3"/>
    <w:rsid w:val="00C93638"/>
    <w:rsid w:val="00C948D4"/>
    <w:rsid w:val="00C95749"/>
    <w:rsid w:val="00C95B4E"/>
    <w:rsid w:val="00C97508"/>
    <w:rsid w:val="00C975FC"/>
    <w:rsid w:val="00CA00D7"/>
    <w:rsid w:val="00CA2E15"/>
    <w:rsid w:val="00CA5637"/>
    <w:rsid w:val="00CB2B6B"/>
    <w:rsid w:val="00CB39AE"/>
    <w:rsid w:val="00CB45A2"/>
    <w:rsid w:val="00CB79D8"/>
    <w:rsid w:val="00CC3735"/>
    <w:rsid w:val="00CC4B2A"/>
    <w:rsid w:val="00CC4FED"/>
    <w:rsid w:val="00CC6085"/>
    <w:rsid w:val="00CC7F9A"/>
    <w:rsid w:val="00CD1182"/>
    <w:rsid w:val="00CD18F7"/>
    <w:rsid w:val="00CD2897"/>
    <w:rsid w:val="00CD524F"/>
    <w:rsid w:val="00CD6EF9"/>
    <w:rsid w:val="00CE0360"/>
    <w:rsid w:val="00CE0F4D"/>
    <w:rsid w:val="00CE1067"/>
    <w:rsid w:val="00CE143E"/>
    <w:rsid w:val="00CE156B"/>
    <w:rsid w:val="00CE15DA"/>
    <w:rsid w:val="00CE1E5B"/>
    <w:rsid w:val="00CE27AF"/>
    <w:rsid w:val="00CE2C81"/>
    <w:rsid w:val="00CE2EA2"/>
    <w:rsid w:val="00CE412D"/>
    <w:rsid w:val="00CE4D42"/>
    <w:rsid w:val="00CF1053"/>
    <w:rsid w:val="00CF1639"/>
    <w:rsid w:val="00CF1D49"/>
    <w:rsid w:val="00CF1FF5"/>
    <w:rsid w:val="00CF55F6"/>
    <w:rsid w:val="00CF6B99"/>
    <w:rsid w:val="00CF72CF"/>
    <w:rsid w:val="00D00439"/>
    <w:rsid w:val="00D006A8"/>
    <w:rsid w:val="00D022C6"/>
    <w:rsid w:val="00D03ED0"/>
    <w:rsid w:val="00D04A0A"/>
    <w:rsid w:val="00D05F77"/>
    <w:rsid w:val="00D06D1C"/>
    <w:rsid w:val="00D102EE"/>
    <w:rsid w:val="00D15469"/>
    <w:rsid w:val="00D15582"/>
    <w:rsid w:val="00D16516"/>
    <w:rsid w:val="00D2075E"/>
    <w:rsid w:val="00D2082C"/>
    <w:rsid w:val="00D21A41"/>
    <w:rsid w:val="00D22CD8"/>
    <w:rsid w:val="00D25A9E"/>
    <w:rsid w:val="00D26782"/>
    <w:rsid w:val="00D26E22"/>
    <w:rsid w:val="00D30946"/>
    <w:rsid w:val="00D331BD"/>
    <w:rsid w:val="00D3353B"/>
    <w:rsid w:val="00D34DEB"/>
    <w:rsid w:val="00D35249"/>
    <w:rsid w:val="00D37FFA"/>
    <w:rsid w:val="00D4146E"/>
    <w:rsid w:val="00D42C1B"/>
    <w:rsid w:val="00D4353A"/>
    <w:rsid w:val="00D441F5"/>
    <w:rsid w:val="00D45B33"/>
    <w:rsid w:val="00D4611B"/>
    <w:rsid w:val="00D505D5"/>
    <w:rsid w:val="00D51E33"/>
    <w:rsid w:val="00D537AA"/>
    <w:rsid w:val="00D54B39"/>
    <w:rsid w:val="00D54EAD"/>
    <w:rsid w:val="00D55CE8"/>
    <w:rsid w:val="00D60F2B"/>
    <w:rsid w:val="00D6407E"/>
    <w:rsid w:val="00D6422B"/>
    <w:rsid w:val="00D64BD5"/>
    <w:rsid w:val="00D65167"/>
    <w:rsid w:val="00D659BC"/>
    <w:rsid w:val="00D66ABA"/>
    <w:rsid w:val="00D66B4D"/>
    <w:rsid w:val="00D70684"/>
    <w:rsid w:val="00D716B5"/>
    <w:rsid w:val="00D7293B"/>
    <w:rsid w:val="00D72B6F"/>
    <w:rsid w:val="00D75A02"/>
    <w:rsid w:val="00D75DB9"/>
    <w:rsid w:val="00D76C60"/>
    <w:rsid w:val="00D77963"/>
    <w:rsid w:val="00D84FED"/>
    <w:rsid w:val="00D862FE"/>
    <w:rsid w:val="00D87808"/>
    <w:rsid w:val="00D87F74"/>
    <w:rsid w:val="00D93076"/>
    <w:rsid w:val="00D96219"/>
    <w:rsid w:val="00D976FA"/>
    <w:rsid w:val="00DA1711"/>
    <w:rsid w:val="00DA213C"/>
    <w:rsid w:val="00DA5532"/>
    <w:rsid w:val="00DA6065"/>
    <w:rsid w:val="00DA67A9"/>
    <w:rsid w:val="00DA67FB"/>
    <w:rsid w:val="00DA6B44"/>
    <w:rsid w:val="00DB3BBE"/>
    <w:rsid w:val="00DB4064"/>
    <w:rsid w:val="00DB5E34"/>
    <w:rsid w:val="00DB68C5"/>
    <w:rsid w:val="00DC0031"/>
    <w:rsid w:val="00DC09AA"/>
    <w:rsid w:val="00DC2E19"/>
    <w:rsid w:val="00DC5462"/>
    <w:rsid w:val="00DC75B5"/>
    <w:rsid w:val="00DD0508"/>
    <w:rsid w:val="00DD2917"/>
    <w:rsid w:val="00DD2B3F"/>
    <w:rsid w:val="00DD3121"/>
    <w:rsid w:val="00DD3CB5"/>
    <w:rsid w:val="00DD54E4"/>
    <w:rsid w:val="00DD61BE"/>
    <w:rsid w:val="00DD6D9F"/>
    <w:rsid w:val="00DE048F"/>
    <w:rsid w:val="00DE1C73"/>
    <w:rsid w:val="00DE2EA5"/>
    <w:rsid w:val="00DE314A"/>
    <w:rsid w:val="00DE3C62"/>
    <w:rsid w:val="00DE46E2"/>
    <w:rsid w:val="00DE490E"/>
    <w:rsid w:val="00DF067C"/>
    <w:rsid w:val="00DF1697"/>
    <w:rsid w:val="00DF2C3D"/>
    <w:rsid w:val="00DF3200"/>
    <w:rsid w:val="00DF53FF"/>
    <w:rsid w:val="00DF5913"/>
    <w:rsid w:val="00DF5966"/>
    <w:rsid w:val="00DF6CE6"/>
    <w:rsid w:val="00E006BA"/>
    <w:rsid w:val="00E02955"/>
    <w:rsid w:val="00E10E19"/>
    <w:rsid w:val="00E10FEC"/>
    <w:rsid w:val="00E126F6"/>
    <w:rsid w:val="00E13879"/>
    <w:rsid w:val="00E14B1B"/>
    <w:rsid w:val="00E169B7"/>
    <w:rsid w:val="00E17DEB"/>
    <w:rsid w:val="00E17E89"/>
    <w:rsid w:val="00E20901"/>
    <w:rsid w:val="00E21921"/>
    <w:rsid w:val="00E22065"/>
    <w:rsid w:val="00E2334C"/>
    <w:rsid w:val="00E24025"/>
    <w:rsid w:val="00E25A2E"/>
    <w:rsid w:val="00E26F6E"/>
    <w:rsid w:val="00E30943"/>
    <w:rsid w:val="00E37154"/>
    <w:rsid w:val="00E430A3"/>
    <w:rsid w:val="00E47015"/>
    <w:rsid w:val="00E54304"/>
    <w:rsid w:val="00E54560"/>
    <w:rsid w:val="00E60256"/>
    <w:rsid w:val="00E60524"/>
    <w:rsid w:val="00E60E87"/>
    <w:rsid w:val="00E61069"/>
    <w:rsid w:val="00E617D4"/>
    <w:rsid w:val="00E6376F"/>
    <w:rsid w:val="00E63952"/>
    <w:rsid w:val="00E653E9"/>
    <w:rsid w:val="00E67D8A"/>
    <w:rsid w:val="00E708CF"/>
    <w:rsid w:val="00E71BD4"/>
    <w:rsid w:val="00E71D17"/>
    <w:rsid w:val="00E72E5C"/>
    <w:rsid w:val="00E74EC5"/>
    <w:rsid w:val="00E75FDB"/>
    <w:rsid w:val="00E764F5"/>
    <w:rsid w:val="00E765CE"/>
    <w:rsid w:val="00E76951"/>
    <w:rsid w:val="00E76F07"/>
    <w:rsid w:val="00E80E97"/>
    <w:rsid w:val="00E81124"/>
    <w:rsid w:val="00E83952"/>
    <w:rsid w:val="00E83A62"/>
    <w:rsid w:val="00E861B6"/>
    <w:rsid w:val="00E87828"/>
    <w:rsid w:val="00E90DF6"/>
    <w:rsid w:val="00E91015"/>
    <w:rsid w:val="00E9163C"/>
    <w:rsid w:val="00E91EB0"/>
    <w:rsid w:val="00E93D69"/>
    <w:rsid w:val="00E941D2"/>
    <w:rsid w:val="00E95528"/>
    <w:rsid w:val="00E95999"/>
    <w:rsid w:val="00E95DDC"/>
    <w:rsid w:val="00E9601D"/>
    <w:rsid w:val="00EA2856"/>
    <w:rsid w:val="00EA38E7"/>
    <w:rsid w:val="00EA47A1"/>
    <w:rsid w:val="00EA49E6"/>
    <w:rsid w:val="00EA515E"/>
    <w:rsid w:val="00EA7C4B"/>
    <w:rsid w:val="00EB0457"/>
    <w:rsid w:val="00EB04C0"/>
    <w:rsid w:val="00EB106C"/>
    <w:rsid w:val="00EB1721"/>
    <w:rsid w:val="00EB1991"/>
    <w:rsid w:val="00EB3577"/>
    <w:rsid w:val="00EB48EB"/>
    <w:rsid w:val="00EB5848"/>
    <w:rsid w:val="00EB584D"/>
    <w:rsid w:val="00EB597C"/>
    <w:rsid w:val="00EB65EF"/>
    <w:rsid w:val="00EB79E9"/>
    <w:rsid w:val="00EB7E04"/>
    <w:rsid w:val="00EC077B"/>
    <w:rsid w:val="00EC3767"/>
    <w:rsid w:val="00EC3B2E"/>
    <w:rsid w:val="00EC4AFF"/>
    <w:rsid w:val="00EC52DD"/>
    <w:rsid w:val="00EC546A"/>
    <w:rsid w:val="00EC6EBF"/>
    <w:rsid w:val="00EC7229"/>
    <w:rsid w:val="00ED0385"/>
    <w:rsid w:val="00ED2983"/>
    <w:rsid w:val="00ED3F7F"/>
    <w:rsid w:val="00ED58A0"/>
    <w:rsid w:val="00ED6248"/>
    <w:rsid w:val="00ED7766"/>
    <w:rsid w:val="00ED7C8A"/>
    <w:rsid w:val="00EE174B"/>
    <w:rsid w:val="00EE3AA0"/>
    <w:rsid w:val="00EE3E65"/>
    <w:rsid w:val="00EE4749"/>
    <w:rsid w:val="00EE77FC"/>
    <w:rsid w:val="00EF4C2C"/>
    <w:rsid w:val="00EF5CE0"/>
    <w:rsid w:val="00EF60A5"/>
    <w:rsid w:val="00F00BBA"/>
    <w:rsid w:val="00F00D09"/>
    <w:rsid w:val="00F017D2"/>
    <w:rsid w:val="00F02FB0"/>
    <w:rsid w:val="00F03217"/>
    <w:rsid w:val="00F039F6"/>
    <w:rsid w:val="00F047FB"/>
    <w:rsid w:val="00F0514C"/>
    <w:rsid w:val="00F05B74"/>
    <w:rsid w:val="00F05D4A"/>
    <w:rsid w:val="00F06387"/>
    <w:rsid w:val="00F10F4F"/>
    <w:rsid w:val="00F13004"/>
    <w:rsid w:val="00F138F6"/>
    <w:rsid w:val="00F15E76"/>
    <w:rsid w:val="00F227DF"/>
    <w:rsid w:val="00F23461"/>
    <w:rsid w:val="00F24404"/>
    <w:rsid w:val="00F249A3"/>
    <w:rsid w:val="00F2511D"/>
    <w:rsid w:val="00F25FAE"/>
    <w:rsid w:val="00F26E54"/>
    <w:rsid w:val="00F3163C"/>
    <w:rsid w:val="00F318B6"/>
    <w:rsid w:val="00F323BD"/>
    <w:rsid w:val="00F32612"/>
    <w:rsid w:val="00F33299"/>
    <w:rsid w:val="00F3342F"/>
    <w:rsid w:val="00F33EB6"/>
    <w:rsid w:val="00F35562"/>
    <w:rsid w:val="00F3629D"/>
    <w:rsid w:val="00F36CC0"/>
    <w:rsid w:val="00F3730B"/>
    <w:rsid w:val="00F379F7"/>
    <w:rsid w:val="00F40526"/>
    <w:rsid w:val="00F40BDD"/>
    <w:rsid w:val="00F42205"/>
    <w:rsid w:val="00F429CE"/>
    <w:rsid w:val="00F46B8A"/>
    <w:rsid w:val="00F4732E"/>
    <w:rsid w:val="00F5062D"/>
    <w:rsid w:val="00F50C50"/>
    <w:rsid w:val="00F51E29"/>
    <w:rsid w:val="00F55FB4"/>
    <w:rsid w:val="00F573D3"/>
    <w:rsid w:val="00F5796B"/>
    <w:rsid w:val="00F609AA"/>
    <w:rsid w:val="00F619A7"/>
    <w:rsid w:val="00F619F7"/>
    <w:rsid w:val="00F61F7F"/>
    <w:rsid w:val="00F62226"/>
    <w:rsid w:val="00F62824"/>
    <w:rsid w:val="00F6350B"/>
    <w:rsid w:val="00F72D55"/>
    <w:rsid w:val="00F72DA9"/>
    <w:rsid w:val="00F731F7"/>
    <w:rsid w:val="00F735E1"/>
    <w:rsid w:val="00F76793"/>
    <w:rsid w:val="00F802B1"/>
    <w:rsid w:val="00F81989"/>
    <w:rsid w:val="00F93E95"/>
    <w:rsid w:val="00F954EF"/>
    <w:rsid w:val="00F95D1A"/>
    <w:rsid w:val="00F95F5A"/>
    <w:rsid w:val="00F96C4C"/>
    <w:rsid w:val="00FA059E"/>
    <w:rsid w:val="00FA0648"/>
    <w:rsid w:val="00FA0E71"/>
    <w:rsid w:val="00FA2132"/>
    <w:rsid w:val="00FA4403"/>
    <w:rsid w:val="00FA4758"/>
    <w:rsid w:val="00FA490A"/>
    <w:rsid w:val="00FA4A86"/>
    <w:rsid w:val="00FA4D4E"/>
    <w:rsid w:val="00FA57C1"/>
    <w:rsid w:val="00FA6EE4"/>
    <w:rsid w:val="00FA7167"/>
    <w:rsid w:val="00FB6F5E"/>
    <w:rsid w:val="00FB76F9"/>
    <w:rsid w:val="00FC2774"/>
    <w:rsid w:val="00FC3801"/>
    <w:rsid w:val="00FC3D46"/>
    <w:rsid w:val="00FC44AB"/>
    <w:rsid w:val="00FC742D"/>
    <w:rsid w:val="00FD019A"/>
    <w:rsid w:val="00FD124F"/>
    <w:rsid w:val="00FD1BAB"/>
    <w:rsid w:val="00FD2A90"/>
    <w:rsid w:val="00FD505B"/>
    <w:rsid w:val="00FD64A7"/>
    <w:rsid w:val="00FD68BA"/>
    <w:rsid w:val="00FD69C0"/>
    <w:rsid w:val="00FE3DF6"/>
    <w:rsid w:val="00FE4639"/>
    <w:rsid w:val="00FE5ADD"/>
    <w:rsid w:val="00FF14EE"/>
    <w:rsid w:val="00FF2046"/>
    <w:rsid w:val="00FF49EB"/>
    <w:rsid w:val="00FF4BAF"/>
    <w:rsid w:val="00FF4F29"/>
    <w:rsid w:val="00FF52D2"/>
    <w:rsid w:val="00FF586B"/>
    <w:rsid w:val="00FF736B"/>
    <w:rsid w:val="00FF7496"/>
    <w:rsid w:val="00FF7B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6"/>
    <o:shapelayout v:ext="edit">
      <o:idmap v:ext="edit" data="1"/>
    </o:shapelayout>
  </w:shapeDefaults>
  <w:decimalSymbol w:val="."/>
  <w:listSeparator w:val=","/>
  <w14:docId w14:val="0171F12C"/>
  <w15:docId w15:val="{B6E96079-EF15-4747-940A-FEBC59140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iPriority="99"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8405D"/>
    <w:pPr>
      <w:widowControl w:val="0"/>
    </w:pPr>
    <w:rPr>
      <w:rFonts w:ascii="Marin" w:hAnsi="Marin"/>
      <w:sz w:val="24"/>
    </w:rPr>
  </w:style>
  <w:style w:type="paragraph" w:styleId="Heading1">
    <w:name w:val="heading 1"/>
    <w:basedOn w:val="Normal"/>
    <w:next w:val="Normal"/>
    <w:qFormat/>
    <w:rsid w:val="001705B8"/>
    <w:pPr>
      <w:keepNext/>
      <w:tabs>
        <w:tab w:val="center" w:pos="5760"/>
      </w:tabs>
      <w:suppressAutoHyphens/>
      <w:ind w:left="360" w:right="360"/>
      <w:jc w:val="center"/>
      <w:outlineLvl w:val="0"/>
    </w:pPr>
    <w:rPr>
      <w:rFonts w:ascii="Garamond" w:hAnsi="Garamond"/>
      <w:spacing w:val="-1"/>
      <w:sz w:val="15"/>
      <w:u w:val="single"/>
    </w:rPr>
  </w:style>
  <w:style w:type="paragraph" w:styleId="Heading2">
    <w:name w:val="heading 2"/>
    <w:basedOn w:val="Normal"/>
    <w:next w:val="Normal"/>
    <w:qFormat/>
    <w:rsid w:val="00F06387"/>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4338F0"/>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1705B8"/>
  </w:style>
  <w:style w:type="character" w:styleId="EndnoteReference">
    <w:name w:val="endnote reference"/>
    <w:basedOn w:val="DefaultParagraphFont"/>
    <w:semiHidden/>
    <w:rsid w:val="001705B8"/>
    <w:rPr>
      <w:vertAlign w:val="superscript"/>
    </w:rPr>
  </w:style>
  <w:style w:type="paragraph" w:styleId="FootnoteText">
    <w:name w:val="footnote text"/>
    <w:basedOn w:val="Normal"/>
    <w:link w:val="FootnoteTextChar"/>
    <w:semiHidden/>
    <w:rsid w:val="001705B8"/>
  </w:style>
  <w:style w:type="character" w:styleId="FootnoteReference">
    <w:name w:val="footnote reference"/>
    <w:basedOn w:val="DefaultParagraphFont"/>
    <w:semiHidden/>
    <w:rsid w:val="001705B8"/>
    <w:rPr>
      <w:vertAlign w:val="superscript"/>
    </w:rPr>
  </w:style>
  <w:style w:type="paragraph" w:styleId="TOC1">
    <w:name w:val="toc 1"/>
    <w:basedOn w:val="Normal"/>
    <w:next w:val="Normal"/>
    <w:semiHidden/>
    <w:rsid w:val="001705B8"/>
    <w:pPr>
      <w:tabs>
        <w:tab w:val="right" w:leader="dot" w:pos="9360"/>
      </w:tabs>
      <w:suppressAutoHyphens/>
      <w:spacing w:before="480"/>
      <w:ind w:left="720" w:right="720" w:hanging="720"/>
    </w:pPr>
  </w:style>
  <w:style w:type="paragraph" w:styleId="TOC2">
    <w:name w:val="toc 2"/>
    <w:basedOn w:val="Normal"/>
    <w:next w:val="Normal"/>
    <w:semiHidden/>
    <w:rsid w:val="001705B8"/>
    <w:pPr>
      <w:tabs>
        <w:tab w:val="right" w:leader="dot" w:pos="9360"/>
      </w:tabs>
      <w:suppressAutoHyphens/>
      <w:ind w:left="1440" w:right="720" w:hanging="720"/>
    </w:pPr>
  </w:style>
  <w:style w:type="paragraph" w:styleId="TOC3">
    <w:name w:val="toc 3"/>
    <w:basedOn w:val="Normal"/>
    <w:next w:val="Normal"/>
    <w:semiHidden/>
    <w:rsid w:val="001705B8"/>
    <w:pPr>
      <w:tabs>
        <w:tab w:val="right" w:leader="dot" w:pos="9360"/>
      </w:tabs>
      <w:suppressAutoHyphens/>
      <w:ind w:left="2160" w:right="720" w:hanging="720"/>
    </w:pPr>
  </w:style>
  <w:style w:type="paragraph" w:styleId="TOC4">
    <w:name w:val="toc 4"/>
    <w:basedOn w:val="Normal"/>
    <w:next w:val="Normal"/>
    <w:semiHidden/>
    <w:rsid w:val="001705B8"/>
    <w:pPr>
      <w:tabs>
        <w:tab w:val="right" w:leader="dot" w:pos="9360"/>
      </w:tabs>
      <w:suppressAutoHyphens/>
      <w:ind w:left="2880" w:right="720" w:hanging="720"/>
    </w:pPr>
  </w:style>
  <w:style w:type="paragraph" w:styleId="TOC5">
    <w:name w:val="toc 5"/>
    <w:basedOn w:val="Normal"/>
    <w:next w:val="Normal"/>
    <w:semiHidden/>
    <w:rsid w:val="001705B8"/>
    <w:pPr>
      <w:tabs>
        <w:tab w:val="right" w:leader="dot" w:pos="9360"/>
      </w:tabs>
      <w:suppressAutoHyphens/>
      <w:ind w:left="3600" w:right="720" w:hanging="720"/>
    </w:pPr>
  </w:style>
  <w:style w:type="paragraph" w:styleId="TOC6">
    <w:name w:val="toc 6"/>
    <w:basedOn w:val="Normal"/>
    <w:next w:val="Normal"/>
    <w:semiHidden/>
    <w:rsid w:val="001705B8"/>
    <w:pPr>
      <w:tabs>
        <w:tab w:val="right" w:pos="9360"/>
      </w:tabs>
      <w:suppressAutoHyphens/>
      <w:ind w:left="720" w:hanging="720"/>
    </w:pPr>
  </w:style>
  <w:style w:type="paragraph" w:styleId="TOC7">
    <w:name w:val="toc 7"/>
    <w:basedOn w:val="Normal"/>
    <w:next w:val="Normal"/>
    <w:semiHidden/>
    <w:rsid w:val="001705B8"/>
    <w:pPr>
      <w:suppressAutoHyphens/>
      <w:ind w:left="720" w:hanging="720"/>
    </w:pPr>
  </w:style>
  <w:style w:type="paragraph" w:styleId="TOC8">
    <w:name w:val="toc 8"/>
    <w:basedOn w:val="Normal"/>
    <w:next w:val="Normal"/>
    <w:semiHidden/>
    <w:rsid w:val="001705B8"/>
    <w:pPr>
      <w:tabs>
        <w:tab w:val="right" w:pos="9360"/>
      </w:tabs>
      <w:suppressAutoHyphens/>
      <w:ind w:left="720" w:hanging="720"/>
    </w:pPr>
  </w:style>
  <w:style w:type="paragraph" w:styleId="TOC9">
    <w:name w:val="toc 9"/>
    <w:basedOn w:val="Normal"/>
    <w:next w:val="Normal"/>
    <w:semiHidden/>
    <w:rsid w:val="001705B8"/>
    <w:pPr>
      <w:tabs>
        <w:tab w:val="right" w:leader="dot" w:pos="9360"/>
      </w:tabs>
      <w:suppressAutoHyphens/>
      <w:ind w:left="720" w:hanging="720"/>
    </w:pPr>
  </w:style>
  <w:style w:type="paragraph" w:styleId="Index1">
    <w:name w:val="index 1"/>
    <w:basedOn w:val="Normal"/>
    <w:next w:val="Normal"/>
    <w:semiHidden/>
    <w:rsid w:val="001705B8"/>
    <w:pPr>
      <w:tabs>
        <w:tab w:val="right" w:leader="dot" w:pos="9360"/>
      </w:tabs>
      <w:suppressAutoHyphens/>
      <w:ind w:left="1440" w:right="720" w:hanging="1440"/>
    </w:pPr>
  </w:style>
  <w:style w:type="paragraph" w:styleId="Index2">
    <w:name w:val="index 2"/>
    <w:basedOn w:val="Normal"/>
    <w:next w:val="Normal"/>
    <w:semiHidden/>
    <w:rsid w:val="001705B8"/>
    <w:pPr>
      <w:tabs>
        <w:tab w:val="right" w:leader="dot" w:pos="9360"/>
      </w:tabs>
      <w:suppressAutoHyphens/>
      <w:ind w:left="1440" w:right="720" w:hanging="720"/>
    </w:pPr>
  </w:style>
  <w:style w:type="paragraph" w:styleId="TOAHeading">
    <w:name w:val="toa heading"/>
    <w:basedOn w:val="Normal"/>
    <w:next w:val="Normal"/>
    <w:semiHidden/>
    <w:rsid w:val="001705B8"/>
    <w:pPr>
      <w:tabs>
        <w:tab w:val="right" w:pos="9360"/>
      </w:tabs>
      <w:suppressAutoHyphens/>
    </w:pPr>
  </w:style>
  <w:style w:type="paragraph" w:styleId="Caption">
    <w:name w:val="caption"/>
    <w:basedOn w:val="Normal"/>
    <w:next w:val="Normal"/>
    <w:qFormat/>
    <w:rsid w:val="001705B8"/>
  </w:style>
  <w:style w:type="character" w:customStyle="1" w:styleId="EquationCaption">
    <w:name w:val="_Equation Caption"/>
    <w:rsid w:val="001705B8"/>
  </w:style>
  <w:style w:type="paragraph" w:styleId="BodyText">
    <w:name w:val="Body Text"/>
    <w:basedOn w:val="Normal"/>
    <w:link w:val="BodyTextChar"/>
    <w:rsid w:val="001705B8"/>
    <w:pPr>
      <w:tabs>
        <w:tab w:val="left" w:pos="-720"/>
      </w:tabs>
      <w:suppressAutoHyphens/>
      <w:jc w:val="both"/>
    </w:pPr>
    <w:rPr>
      <w:rFonts w:ascii="Garamond" w:hAnsi="Garamond"/>
      <w:spacing w:val="-2"/>
      <w:sz w:val="20"/>
    </w:rPr>
  </w:style>
  <w:style w:type="character" w:styleId="Hyperlink">
    <w:name w:val="Hyperlink"/>
    <w:basedOn w:val="DefaultParagraphFont"/>
    <w:rsid w:val="001705B8"/>
    <w:rPr>
      <w:color w:val="0000FF"/>
      <w:u w:val="single"/>
    </w:rPr>
  </w:style>
  <w:style w:type="paragraph" w:styleId="BodyText2">
    <w:name w:val="Body Text 2"/>
    <w:basedOn w:val="Normal"/>
    <w:rsid w:val="001705B8"/>
    <w:pPr>
      <w:tabs>
        <w:tab w:val="center" w:pos="2520"/>
      </w:tabs>
      <w:suppressAutoHyphens/>
      <w:jc w:val="both"/>
    </w:pPr>
    <w:rPr>
      <w:rFonts w:ascii="Garamond" w:hAnsi="Garamond"/>
      <w:spacing w:val="-2"/>
      <w:sz w:val="14"/>
    </w:rPr>
  </w:style>
  <w:style w:type="paragraph" w:styleId="NormalWeb">
    <w:name w:val="Normal (Web)"/>
    <w:basedOn w:val="Normal"/>
    <w:uiPriority w:val="99"/>
    <w:rsid w:val="001705B8"/>
    <w:pPr>
      <w:widowControl/>
      <w:spacing w:before="100" w:beforeAutospacing="1" w:after="100" w:afterAutospacing="1"/>
    </w:pPr>
    <w:rPr>
      <w:rFonts w:ascii="Times New Roman" w:hAnsi="Times New Roman"/>
      <w:szCs w:val="24"/>
    </w:rPr>
  </w:style>
  <w:style w:type="paragraph" w:styleId="BodyText3">
    <w:name w:val="Body Text 3"/>
    <w:basedOn w:val="Normal"/>
    <w:rsid w:val="001705B8"/>
    <w:rPr>
      <w:rFonts w:ascii="Garamond" w:hAnsi="Garamond"/>
      <w:sz w:val="20"/>
    </w:rPr>
  </w:style>
  <w:style w:type="character" w:styleId="CommentReference">
    <w:name w:val="annotation reference"/>
    <w:basedOn w:val="DefaultParagraphFont"/>
    <w:semiHidden/>
    <w:rsid w:val="002A224B"/>
    <w:rPr>
      <w:sz w:val="16"/>
      <w:szCs w:val="16"/>
    </w:rPr>
  </w:style>
  <w:style w:type="paragraph" w:styleId="CommentText">
    <w:name w:val="annotation text"/>
    <w:basedOn w:val="Normal"/>
    <w:semiHidden/>
    <w:rsid w:val="002A224B"/>
    <w:rPr>
      <w:sz w:val="20"/>
    </w:rPr>
  </w:style>
  <w:style w:type="paragraph" w:styleId="CommentSubject">
    <w:name w:val="annotation subject"/>
    <w:basedOn w:val="CommentText"/>
    <w:next w:val="CommentText"/>
    <w:semiHidden/>
    <w:rsid w:val="002A224B"/>
    <w:rPr>
      <w:b/>
      <w:bCs/>
    </w:rPr>
  </w:style>
  <w:style w:type="paragraph" w:styleId="BalloonText">
    <w:name w:val="Balloon Text"/>
    <w:basedOn w:val="Normal"/>
    <w:semiHidden/>
    <w:rsid w:val="002A224B"/>
    <w:rPr>
      <w:rFonts w:ascii="Tahoma" w:hAnsi="Tahoma" w:cs="Tahoma"/>
      <w:sz w:val="16"/>
      <w:szCs w:val="16"/>
    </w:rPr>
  </w:style>
  <w:style w:type="paragraph" w:customStyle="1" w:styleId="p3">
    <w:name w:val="p3"/>
    <w:basedOn w:val="Normal"/>
    <w:rsid w:val="002910B9"/>
    <w:pPr>
      <w:widowControl/>
    </w:pPr>
    <w:rPr>
      <w:rFonts w:ascii="Times New Roman" w:hAnsi="Times New Roman"/>
      <w:sz w:val="15"/>
      <w:szCs w:val="15"/>
    </w:rPr>
  </w:style>
  <w:style w:type="paragraph" w:customStyle="1" w:styleId="p4">
    <w:name w:val="p4"/>
    <w:basedOn w:val="Normal"/>
    <w:rsid w:val="002910B9"/>
    <w:pPr>
      <w:widowControl/>
    </w:pPr>
    <w:rPr>
      <w:rFonts w:ascii="Times New Roman" w:hAnsi="Times New Roman"/>
      <w:sz w:val="12"/>
      <w:szCs w:val="12"/>
    </w:rPr>
  </w:style>
  <w:style w:type="paragraph" w:customStyle="1" w:styleId="Default">
    <w:name w:val="Default"/>
    <w:rsid w:val="005537DE"/>
    <w:pPr>
      <w:autoSpaceDE w:val="0"/>
      <w:autoSpaceDN w:val="0"/>
      <w:adjustRightInd w:val="0"/>
    </w:pPr>
    <w:rPr>
      <w:color w:val="000000"/>
      <w:sz w:val="24"/>
      <w:szCs w:val="24"/>
    </w:rPr>
  </w:style>
  <w:style w:type="paragraph" w:styleId="ListParagraph">
    <w:name w:val="List Paragraph"/>
    <w:basedOn w:val="Normal"/>
    <w:qFormat/>
    <w:rsid w:val="0020642F"/>
    <w:pPr>
      <w:widowControl/>
      <w:spacing w:after="200" w:line="276" w:lineRule="auto"/>
      <w:ind w:left="720"/>
      <w:contextualSpacing/>
    </w:pPr>
    <w:rPr>
      <w:rFonts w:ascii="Calibri" w:hAnsi="Calibri"/>
      <w:sz w:val="22"/>
      <w:szCs w:val="22"/>
    </w:rPr>
  </w:style>
  <w:style w:type="paragraph" w:customStyle="1" w:styleId="ecxmsonormal">
    <w:name w:val="ecxmsonormal"/>
    <w:basedOn w:val="Normal"/>
    <w:rsid w:val="00517308"/>
    <w:pPr>
      <w:widowControl/>
      <w:spacing w:before="100" w:beforeAutospacing="1" w:after="100" w:afterAutospacing="1"/>
    </w:pPr>
    <w:rPr>
      <w:rFonts w:ascii="Times New Roman" w:hAnsi="Times New Roman"/>
      <w:szCs w:val="24"/>
    </w:rPr>
  </w:style>
  <w:style w:type="character" w:styleId="FollowedHyperlink">
    <w:name w:val="FollowedHyperlink"/>
    <w:basedOn w:val="DefaultParagraphFont"/>
    <w:rsid w:val="00237D22"/>
    <w:rPr>
      <w:color w:val="800080"/>
      <w:u w:val="single"/>
    </w:rPr>
  </w:style>
  <w:style w:type="character" w:customStyle="1" w:styleId="auto-style12">
    <w:name w:val="auto-style12"/>
    <w:basedOn w:val="DefaultParagraphFont"/>
    <w:rsid w:val="00237D22"/>
  </w:style>
  <w:style w:type="character" w:styleId="Strong">
    <w:name w:val="Strong"/>
    <w:basedOn w:val="DefaultParagraphFont"/>
    <w:qFormat/>
    <w:rsid w:val="00237D22"/>
    <w:rPr>
      <w:b/>
      <w:bCs/>
    </w:rPr>
  </w:style>
  <w:style w:type="character" w:customStyle="1" w:styleId="apple-converted-space">
    <w:name w:val="apple-converted-space"/>
    <w:basedOn w:val="DefaultParagraphFont"/>
    <w:rsid w:val="00237D22"/>
  </w:style>
  <w:style w:type="paragraph" w:customStyle="1" w:styleId="p2">
    <w:name w:val="p2"/>
    <w:basedOn w:val="Normal"/>
    <w:rsid w:val="00ED3F7F"/>
    <w:pPr>
      <w:tabs>
        <w:tab w:val="left" w:pos="204"/>
      </w:tabs>
    </w:pPr>
    <w:rPr>
      <w:rFonts w:ascii="Times New Roman" w:hAnsi="Times New Roman"/>
      <w:snapToGrid w:val="0"/>
    </w:rPr>
  </w:style>
  <w:style w:type="paragraph" w:customStyle="1" w:styleId="c1">
    <w:name w:val="c1"/>
    <w:basedOn w:val="Normal"/>
    <w:rsid w:val="00ED3F7F"/>
    <w:pPr>
      <w:jc w:val="center"/>
    </w:pPr>
    <w:rPr>
      <w:rFonts w:ascii="Times New Roman" w:hAnsi="Times New Roman"/>
      <w:snapToGrid w:val="0"/>
    </w:rPr>
  </w:style>
  <w:style w:type="paragraph" w:customStyle="1" w:styleId="p7">
    <w:name w:val="p7"/>
    <w:basedOn w:val="Normal"/>
    <w:rsid w:val="00ED3F7F"/>
    <w:pPr>
      <w:tabs>
        <w:tab w:val="left" w:pos="1009"/>
      </w:tabs>
      <w:ind w:left="431"/>
      <w:jc w:val="both"/>
    </w:pPr>
    <w:rPr>
      <w:rFonts w:ascii="Times New Roman" w:hAnsi="Times New Roman"/>
      <w:snapToGrid w:val="0"/>
    </w:rPr>
  </w:style>
  <w:style w:type="paragraph" w:customStyle="1" w:styleId="p8">
    <w:name w:val="p8"/>
    <w:basedOn w:val="Normal"/>
    <w:rsid w:val="00ED3F7F"/>
    <w:pPr>
      <w:tabs>
        <w:tab w:val="left" w:pos="187"/>
      </w:tabs>
      <w:ind w:firstLine="187"/>
      <w:jc w:val="both"/>
    </w:pPr>
    <w:rPr>
      <w:rFonts w:ascii="Times New Roman" w:hAnsi="Times New Roman"/>
      <w:snapToGrid w:val="0"/>
    </w:rPr>
  </w:style>
  <w:style w:type="paragraph" w:customStyle="1" w:styleId="p10">
    <w:name w:val="p10"/>
    <w:basedOn w:val="Normal"/>
    <w:rsid w:val="00ED3F7F"/>
    <w:pPr>
      <w:tabs>
        <w:tab w:val="left" w:pos="289"/>
        <w:tab w:val="left" w:pos="1009"/>
      </w:tabs>
      <w:ind w:left="289" w:firstLine="720"/>
      <w:jc w:val="both"/>
    </w:pPr>
    <w:rPr>
      <w:rFonts w:ascii="Times New Roman" w:hAnsi="Times New Roman"/>
      <w:snapToGrid w:val="0"/>
    </w:rPr>
  </w:style>
  <w:style w:type="paragraph" w:styleId="NoSpacing">
    <w:name w:val="No Spacing"/>
    <w:basedOn w:val="Normal"/>
    <w:uiPriority w:val="1"/>
    <w:qFormat/>
    <w:rsid w:val="00432D88"/>
    <w:pPr>
      <w:widowControl/>
      <w:spacing w:before="100" w:beforeAutospacing="1" w:after="100" w:afterAutospacing="1"/>
    </w:pPr>
    <w:rPr>
      <w:rFonts w:ascii="Times New Roman" w:hAnsi="Times New Roman"/>
      <w:szCs w:val="24"/>
    </w:rPr>
  </w:style>
  <w:style w:type="character" w:customStyle="1" w:styleId="BodyTextChar">
    <w:name w:val="Body Text Char"/>
    <w:basedOn w:val="DefaultParagraphFont"/>
    <w:link w:val="BodyText"/>
    <w:rsid w:val="00E76F07"/>
    <w:rPr>
      <w:rFonts w:ascii="Garamond" w:hAnsi="Garamond"/>
      <w:spacing w:val="-2"/>
    </w:rPr>
  </w:style>
  <w:style w:type="character" w:customStyle="1" w:styleId="verse-num">
    <w:name w:val="verse-num"/>
    <w:basedOn w:val="DefaultParagraphFont"/>
    <w:rsid w:val="00543CA7"/>
  </w:style>
  <w:style w:type="character" w:customStyle="1" w:styleId="woc">
    <w:name w:val="woc"/>
    <w:basedOn w:val="DefaultParagraphFont"/>
    <w:rsid w:val="00543CA7"/>
  </w:style>
  <w:style w:type="paragraph" w:styleId="HTMLPreformatted">
    <w:name w:val="HTML Preformatted"/>
    <w:basedOn w:val="Normal"/>
    <w:link w:val="HTMLPreformattedChar"/>
    <w:uiPriority w:val="99"/>
    <w:unhideWhenUsed/>
    <w:rsid w:val="00971CE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rsid w:val="00971CEF"/>
    <w:rPr>
      <w:rFonts w:ascii="Courier New" w:hAnsi="Courier New" w:cs="Courier New"/>
    </w:rPr>
  </w:style>
  <w:style w:type="character" w:styleId="HTMLTypewriter">
    <w:name w:val="HTML Typewriter"/>
    <w:basedOn w:val="DefaultParagraphFont"/>
    <w:uiPriority w:val="99"/>
    <w:unhideWhenUsed/>
    <w:rsid w:val="00971CEF"/>
    <w:rPr>
      <w:rFonts w:ascii="Courier New" w:eastAsia="Times New Roman" w:hAnsi="Courier New" w:cs="Courier New"/>
      <w:sz w:val="20"/>
      <w:szCs w:val="20"/>
    </w:rPr>
  </w:style>
  <w:style w:type="character" w:customStyle="1" w:styleId="Mention1">
    <w:name w:val="Mention1"/>
    <w:basedOn w:val="DefaultParagraphFont"/>
    <w:uiPriority w:val="99"/>
    <w:semiHidden/>
    <w:unhideWhenUsed/>
    <w:rsid w:val="007D411A"/>
    <w:rPr>
      <w:color w:val="2B579A"/>
      <w:shd w:val="clear" w:color="auto" w:fill="E6E6E6"/>
    </w:rPr>
  </w:style>
  <w:style w:type="table" w:styleId="TableGrid">
    <w:name w:val="Table Grid"/>
    <w:basedOn w:val="TableNormal"/>
    <w:rsid w:val="00FC44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DA6B44"/>
    <w:rPr>
      <w:color w:val="808080"/>
      <w:shd w:val="clear" w:color="auto" w:fill="E6E6E6"/>
    </w:rPr>
  </w:style>
  <w:style w:type="character" w:customStyle="1" w:styleId="yiv6347165535msofootnotereference">
    <w:name w:val="yiv6347165535msofootnotereference"/>
    <w:basedOn w:val="DefaultParagraphFont"/>
    <w:rsid w:val="000F098F"/>
  </w:style>
  <w:style w:type="character" w:customStyle="1" w:styleId="smcap">
    <w:name w:val="smcap"/>
    <w:basedOn w:val="DefaultParagraphFont"/>
    <w:rsid w:val="00DF067C"/>
  </w:style>
  <w:style w:type="character" w:customStyle="1" w:styleId="FootnoteTextChar">
    <w:name w:val="Footnote Text Char"/>
    <w:basedOn w:val="DefaultParagraphFont"/>
    <w:link w:val="FootnoteText"/>
    <w:semiHidden/>
    <w:rsid w:val="009C7E64"/>
    <w:rPr>
      <w:rFonts w:ascii="Marin" w:hAnsi="Mari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1838046">
      <w:bodyDiv w:val="1"/>
      <w:marLeft w:val="0"/>
      <w:marRight w:val="0"/>
      <w:marTop w:val="0"/>
      <w:marBottom w:val="0"/>
      <w:divBdr>
        <w:top w:val="none" w:sz="0" w:space="0" w:color="auto"/>
        <w:left w:val="none" w:sz="0" w:space="0" w:color="auto"/>
        <w:bottom w:val="none" w:sz="0" w:space="0" w:color="auto"/>
        <w:right w:val="none" w:sz="0" w:space="0" w:color="auto"/>
      </w:divBdr>
    </w:div>
    <w:div w:id="323632104">
      <w:bodyDiv w:val="1"/>
      <w:marLeft w:val="0"/>
      <w:marRight w:val="0"/>
      <w:marTop w:val="0"/>
      <w:marBottom w:val="0"/>
      <w:divBdr>
        <w:top w:val="none" w:sz="0" w:space="0" w:color="auto"/>
        <w:left w:val="none" w:sz="0" w:space="0" w:color="auto"/>
        <w:bottom w:val="none" w:sz="0" w:space="0" w:color="auto"/>
        <w:right w:val="none" w:sz="0" w:space="0" w:color="auto"/>
      </w:divBdr>
      <w:divsChild>
        <w:div w:id="1525747226">
          <w:marLeft w:val="0"/>
          <w:marRight w:val="0"/>
          <w:marTop w:val="0"/>
          <w:marBottom w:val="0"/>
          <w:divBdr>
            <w:top w:val="none" w:sz="0" w:space="0" w:color="auto"/>
            <w:left w:val="none" w:sz="0" w:space="0" w:color="auto"/>
            <w:bottom w:val="none" w:sz="0" w:space="0" w:color="auto"/>
            <w:right w:val="none" w:sz="0" w:space="0" w:color="auto"/>
          </w:divBdr>
          <w:divsChild>
            <w:div w:id="1225948001">
              <w:marLeft w:val="0"/>
              <w:marRight w:val="0"/>
              <w:marTop w:val="0"/>
              <w:marBottom w:val="0"/>
              <w:divBdr>
                <w:top w:val="none" w:sz="0" w:space="0" w:color="auto"/>
                <w:left w:val="none" w:sz="0" w:space="0" w:color="auto"/>
                <w:bottom w:val="none" w:sz="0" w:space="0" w:color="auto"/>
                <w:right w:val="none" w:sz="0" w:space="0" w:color="auto"/>
              </w:divBdr>
              <w:divsChild>
                <w:div w:id="197426420">
                  <w:marLeft w:val="0"/>
                  <w:marRight w:val="0"/>
                  <w:marTop w:val="0"/>
                  <w:marBottom w:val="0"/>
                  <w:divBdr>
                    <w:top w:val="none" w:sz="0" w:space="0" w:color="auto"/>
                    <w:left w:val="none" w:sz="0" w:space="0" w:color="auto"/>
                    <w:bottom w:val="none" w:sz="0" w:space="0" w:color="auto"/>
                    <w:right w:val="none" w:sz="0" w:space="0" w:color="auto"/>
                  </w:divBdr>
                  <w:divsChild>
                    <w:div w:id="241261555">
                      <w:marLeft w:val="0"/>
                      <w:marRight w:val="0"/>
                      <w:marTop w:val="0"/>
                      <w:marBottom w:val="0"/>
                      <w:divBdr>
                        <w:top w:val="none" w:sz="0" w:space="0" w:color="auto"/>
                        <w:left w:val="none" w:sz="0" w:space="0" w:color="auto"/>
                        <w:bottom w:val="none" w:sz="0" w:space="0" w:color="auto"/>
                        <w:right w:val="none" w:sz="0" w:space="0" w:color="auto"/>
                      </w:divBdr>
                      <w:divsChild>
                        <w:div w:id="1402168117">
                          <w:marLeft w:val="0"/>
                          <w:marRight w:val="0"/>
                          <w:marTop w:val="0"/>
                          <w:marBottom w:val="0"/>
                          <w:divBdr>
                            <w:top w:val="none" w:sz="0" w:space="0" w:color="auto"/>
                            <w:left w:val="none" w:sz="0" w:space="0" w:color="auto"/>
                            <w:bottom w:val="none" w:sz="0" w:space="0" w:color="auto"/>
                            <w:right w:val="none" w:sz="0" w:space="0" w:color="auto"/>
                          </w:divBdr>
                          <w:divsChild>
                            <w:div w:id="1283923852">
                              <w:marLeft w:val="0"/>
                              <w:marRight w:val="0"/>
                              <w:marTop w:val="0"/>
                              <w:marBottom w:val="0"/>
                              <w:divBdr>
                                <w:top w:val="none" w:sz="0" w:space="0" w:color="auto"/>
                                <w:left w:val="none" w:sz="0" w:space="0" w:color="auto"/>
                                <w:bottom w:val="none" w:sz="0" w:space="0" w:color="auto"/>
                                <w:right w:val="none" w:sz="0" w:space="0" w:color="auto"/>
                              </w:divBdr>
                              <w:divsChild>
                                <w:div w:id="1649241481">
                                  <w:marLeft w:val="0"/>
                                  <w:marRight w:val="0"/>
                                  <w:marTop w:val="0"/>
                                  <w:marBottom w:val="0"/>
                                  <w:divBdr>
                                    <w:top w:val="none" w:sz="0" w:space="0" w:color="auto"/>
                                    <w:left w:val="none" w:sz="0" w:space="0" w:color="auto"/>
                                    <w:bottom w:val="none" w:sz="0" w:space="0" w:color="auto"/>
                                    <w:right w:val="none" w:sz="0" w:space="0" w:color="auto"/>
                                  </w:divBdr>
                                  <w:divsChild>
                                    <w:div w:id="1029186068">
                                      <w:marLeft w:val="0"/>
                                      <w:marRight w:val="0"/>
                                      <w:marTop w:val="0"/>
                                      <w:marBottom w:val="0"/>
                                      <w:divBdr>
                                        <w:top w:val="none" w:sz="0" w:space="0" w:color="auto"/>
                                        <w:left w:val="none" w:sz="0" w:space="0" w:color="auto"/>
                                        <w:bottom w:val="none" w:sz="0" w:space="0" w:color="auto"/>
                                        <w:right w:val="none" w:sz="0" w:space="0" w:color="auto"/>
                                      </w:divBdr>
                                      <w:divsChild>
                                        <w:div w:id="1854147631">
                                          <w:marLeft w:val="0"/>
                                          <w:marRight w:val="0"/>
                                          <w:marTop w:val="0"/>
                                          <w:marBottom w:val="0"/>
                                          <w:divBdr>
                                            <w:top w:val="none" w:sz="0" w:space="0" w:color="auto"/>
                                            <w:left w:val="none" w:sz="0" w:space="0" w:color="auto"/>
                                            <w:bottom w:val="none" w:sz="0" w:space="0" w:color="auto"/>
                                            <w:right w:val="none" w:sz="0" w:space="0" w:color="auto"/>
                                          </w:divBdr>
                                          <w:divsChild>
                                            <w:div w:id="668410071">
                                              <w:marLeft w:val="0"/>
                                              <w:marRight w:val="0"/>
                                              <w:marTop w:val="0"/>
                                              <w:marBottom w:val="0"/>
                                              <w:divBdr>
                                                <w:top w:val="none" w:sz="0" w:space="0" w:color="auto"/>
                                                <w:left w:val="none" w:sz="0" w:space="0" w:color="auto"/>
                                                <w:bottom w:val="none" w:sz="0" w:space="0" w:color="auto"/>
                                                <w:right w:val="none" w:sz="0" w:space="0" w:color="auto"/>
                                              </w:divBdr>
                                              <w:divsChild>
                                                <w:div w:id="2073114642">
                                                  <w:marLeft w:val="0"/>
                                                  <w:marRight w:val="0"/>
                                                  <w:marTop w:val="0"/>
                                                  <w:marBottom w:val="0"/>
                                                  <w:divBdr>
                                                    <w:top w:val="none" w:sz="0" w:space="0" w:color="auto"/>
                                                    <w:left w:val="none" w:sz="0" w:space="0" w:color="auto"/>
                                                    <w:bottom w:val="none" w:sz="0" w:space="0" w:color="auto"/>
                                                    <w:right w:val="none" w:sz="0" w:space="0" w:color="auto"/>
                                                  </w:divBdr>
                                                  <w:divsChild>
                                                    <w:div w:id="39092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45776278">
      <w:bodyDiv w:val="1"/>
      <w:marLeft w:val="0"/>
      <w:marRight w:val="0"/>
      <w:marTop w:val="0"/>
      <w:marBottom w:val="0"/>
      <w:divBdr>
        <w:top w:val="none" w:sz="0" w:space="0" w:color="auto"/>
        <w:left w:val="none" w:sz="0" w:space="0" w:color="auto"/>
        <w:bottom w:val="none" w:sz="0" w:space="0" w:color="auto"/>
        <w:right w:val="none" w:sz="0" w:space="0" w:color="auto"/>
      </w:divBdr>
    </w:div>
    <w:div w:id="553589710">
      <w:bodyDiv w:val="1"/>
      <w:marLeft w:val="0"/>
      <w:marRight w:val="0"/>
      <w:marTop w:val="0"/>
      <w:marBottom w:val="0"/>
      <w:divBdr>
        <w:top w:val="none" w:sz="0" w:space="0" w:color="auto"/>
        <w:left w:val="none" w:sz="0" w:space="0" w:color="auto"/>
        <w:bottom w:val="none" w:sz="0" w:space="0" w:color="auto"/>
        <w:right w:val="none" w:sz="0" w:space="0" w:color="auto"/>
      </w:divBdr>
      <w:divsChild>
        <w:div w:id="367798399">
          <w:marLeft w:val="0"/>
          <w:marRight w:val="0"/>
          <w:marTop w:val="0"/>
          <w:marBottom w:val="0"/>
          <w:divBdr>
            <w:top w:val="none" w:sz="0" w:space="0" w:color="auto"/>
            <w:left w:val="none" w:sz="0" w:space="0" w:color="auto"/>
            <w:bottom w:val="none" w:sz="0" w:space="0" w:color="auto"/>
            <w:right w:val="none" w:sz="0" w:space="0" w:color="auto"/>
          </w:divBdr>
          <w:divsChild>
            <w:div w:id="1337729460">
              <w:blockQuote w:val="1"/>
              <w:marLeft w:val="75"/>
              <w:marRight w:val="720"/>
              <w:marTop w:val="100"/>
              <w:marBottom w:val="100"/>
              <w:divBdr>
                <w:top w:val="none" w:sz="0" w:space="0" w:color="auto"/>
                <w:left w:val="single" w:sz="12" w:space="4" w:color="0000FF"/>
                <w:bottom w:val="none" w:sz="0" w:space="0" w:color="auto"/>
                <w:right w:val="none" w:sz="0" w:space="0" w:color="auto"/>
              </w:divBdr>
              <w:divsChild>
                <w:div w:id="150898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786066">
      <w:bodyDiv w:val="1"/>
      <w:marLeft w:val="0"/>
      <w:marRight w:val="0"/>
      <w:marTop w:val="0"/>
      <w:marBottom w:val="0"/>
      <w:divBdr>
        <w:top w:val="none" w:sz="0" w:space="0" w:color="auto"/>
        <w:left w:val="none" w:sz="0" w:space="0" w:color="auto"/>
        <w:bottom w:val="none" w:sz="0" w:space="0" w:color="auto"/>
        <w:right w:val="none" w:sz="0" w:space="0" w:color="auto"/>
      </w:divBdr>
      <w:divsChild>
        <w:div w:id="501821981">
          <w:marLeft w:val="0"/>
          <w:marRight w:val="0"/>
          <w:marTop w:val="0"/>
          <w:marBottom w:val="0"/>
          <w:divBdr>
            <w:top w:val="none" w:sz="0" w:space="0" w:color="auto"/>
            <w:left w:val="none" w:sz="0" w:space="0" w:color="auto"/>
            <w:bottom w:val="none" w:sz="0" w:space="0" w:color="auto"/>
            <w:right w:val="none" w:sz="0" w:space="0" w:color="auto"/>
          </w:divBdr>
        </w:div>
      </w:divsChild>
    </w:div>
    <w:div w:id="618993712">
      <w:bodyDiv w:val="1"/>
      <w:marLeft w:val="0"/>
      <w:marRight w:val="0"/>
      <w:marTop w:val="0"/>
      <w:marBottom w:val="0"/>
      <w:divBdr>
        <w:top w:val="none" w:sz="0" w:space="0" w:color="auto"/>
        <w:left w:val="none" w:sz="0" w:space="0" w:color="auto"/>
        <w:bottom w:val="none" w:sz="0" w:space="0" w:color="auto"/>
        <w:right w:val="none" w:sz="0" w:space="0" w:color="auto"/>
      </w:divBdr>
    </w:div>
    <w:div w:id="693919527">
      <w:bodyDiv w:val="1"/>
      <w:marLeft w:val="0"/>
      <w:marRight w:val="0"/>
      <w:marTop w:val="0"/>
      <w:marBottom w:val="0"/>
      <w:divBdr>
        <w:top w:val="none" w:sz="0" w:space="0" w:color="auto"/>
        <w:left w:val="none" w:sz="0" w:space="0" w:color="auto"/>
        <w:bottom w:val="none" w:sz="0" w:space="0" w:color="auto"/>
        <w:right w:val="none" w:sz="0" w:space="0" w:color="auto"/>
      </w:divBdr>
    </w:div>
    <w:div w:id="732243352">
      <w:bodyDiv w:val="1"/>
      <w:marLeft w:val="0"/>
      <w:marRight w:val="0"/>
      <w:marTop w:val="0"/>
      <w:marBottom w:val="0"/>
      <w:divBdr>
        <w:top w:val="none" w:sz="0" w:space="0" w:color="auto"/>
        <w:left w:val="none" w:sz="0" w:space="0" w:color="auto"/>
        <w:bottom w:val="none" w:sz="0" w:space="0" w:color="auto"/>
        <w:right w:val="none" w:sz="0" w:space="0" w:color="auto"/>
      </w:divBdr>
    </w:div>
    <w:div w:id="777872509">
      <w:bodyDiv w:val="1"/>
      <w:marLeft w:val="0"/>
      <w:marRight w:val="0"/>
      <w:marTop w:val="0"/>
      <w:marBottom w:val="0"/>
      <w:divBdr>
        <w:top w:val="none" w:sz="0" w:space="0" w:color="auto"/>
        <w:left w:val="none" w:sz="0" w:space="0" w:color="auto"/>
        <w:bottom w:val="none" w:sz="0" w:space="0" w:color="auto"/>
        <w:right w:val="none" w:sz="0" w:space="0" w:color="auto"/>
      </w:divBdr>
      <w:divsChild>
        <w:div w:id="1507134199">
          <w:marLeft w:val="0"/>
          <w:marRight w:val="0"/>
          <w:marTop w:val="0"/>
          <w:marBottom w:val="0"/>
          <w:divBdr>
            <w:top w:val="none" w:sz="0" w:space="0" w:color="auto"/>
            <w:left w:val="none" w:sz="0" w:space="0" w:color="auto"/>
            <w:bottom w:val="none" w:sz="0" w:space="0" w:color="auto"/>
            <w:right w:val="none" w:sz="0" w:space="0" w:color="auto"/>
          </w:divBdr>
        </w:div>
      </w:divsChild>
    </w:div>
    <w:div w:id="878662922">
      <w:bodyDiv w:val="1"/>
      <w:marLeft w:val="0"/>
      <w:marRight w:val="0"/>
      <w:marTop w:val="0"/>
      <w:marBottom w:val="0"/>
      <w:divBdr>
        <w:top w:val="none" w:sz="0" w:space="0" w:color="auto"/>
        <w:left w:val="none" w:sz="0" w:space="0" w:color="auto"/>
        <w:bottom w:val="none" w:sz="0" w:space="0" w:color="auto"/>
        <w:right w:val="none" w:sz="0" w:space="0" w:color="auto"/>
      </w:divBdr>
      <w:divsChild>
        <w:div w:id="230430666">
          <w:marLeft w:val="0"/>
          <w:marRight w:val="0"/>
          <w:marTop w:val="0"/>
          <w:marBottom w:val="0"/>
          <w:divBdr>
            <w:top w:val="none" w:sz="0" w:space="0" w:color="auto"/>
            <w:left w:val="none" w:sz="0" w:space="0" w:color="auto"/>
            <w:bottom w:val="none" w:sz="0" w:space="0" w:color="auto"/>
            <w:right w:val="none" w:sz="0" w:space="0" w:color="auto"/>
          </w:divBdr>
        </w:div>
        <w:div w:id="823745553">
          <w:marLeft w:val="0"/>
          <w:marRight w:val="0"/>
          <w:marTop w:val="0"/>
          <w:marBottom w:val="0"/>
          <w:divBdr>
            <w:top w:val="none" w:sz="0" w:space="0" w:color="auto"/>
            <w:left w:val="none" w:sz="0" w:space="0" w:color="auto"/>
            <w:bottom w:val="none" w:sz="0" w:space="0" w:color="auto"/>
            <w:right w:val="none" w:sz="0" w:space="0" w:color="auto"/>
          </w:divBdr>
        </w:div>
        <w:div w:id="219560447">
          <w:marLeft w:val="0"/>
          <w:marRight w:val="0"/>
          <w:marTop w:val="0"/>
          <w:marBottom w:val="0"/>
          <w:divBdr>
            <w:top w:val="none" w:sz="0" w:space="0" w:color="auto"/>
            <w:left w:val="none" w:sz="0" w:space="0" w:color="auto"/>
            <w:bottom w:val="none" w:sz="0" w:space="0" w:color="auto"/>
            <w:right w:val="none" w:sz="0" w:space="0" w:color="auto"/>
          </w:divBdr>
        </w:div>
        <w:div w:id="166792961">
          <w:marLeft w:val="0"/>
          <w:marRight w:val="0"/>
          <w:marTop w:val="0"/>
          <w:marBottom w:val="0"/>
          <w:divBdr>
            <w:top w:val="none" w:sz="0" w:space="0" w:color="auto"/>
            <w:left w:val="none" w:sz="0" w:space="0" w:color="auto"/>
            <w:bottom w:val="none" w:sz="0" w:space="0" w:color="auto"/>
            <w:right w:val="none" w:sz="0" w:space="0" w:color="auto"/>
          </w:divBdr>
        </w:div>
        <w:div w:id="365064784">
          <w:marLeft w:val="0"/>
          <w:marRight w:val="0"/>
          <w:marTop w:val="0"/>
          <w:marBottom w:val="0"/>
          <w:divBdr>
            <w:top w:val="none" w:sz="0" w:space="0" w:color="auto"/>
            <w:left w:val="none" w:sz="0" w:space="0" w:color="auto"/>
            <w:bottom w:val="none" w:sz="0" w:space="0" w:color="auto"/>
            <w:right w:val="none" w:sz="0" w:space="0" w:color="auto"/>
          </w:divBdr>
        </w:div>
        <w:div w:id="350186899">
          <w:marLeft w:val="0"/>
          <w:marRight w:val="0"/>
          <w:marTop w:val="0"/>
          <w:marBottom w:val="0"/>
          <w:divBdr>
            <w:top w:val="none" w:sz="0" w:space="0" w:color="auto"/>
            <w:left w:val="none" w:sz="0" w:space="0" w:color="auto"/>
            <w:bottom w:val="none" w:sz="0" w:space="0" w:color="auto"/>
            <w:right w:val="none" w:sz="0" w:space="0" w:color="auto"/>
          </w:divBdr>
        </w:div>
        <w:div w:id="1262033329">
          <w:marLeft w:val="0"/>
          <w:marRight w:val="0"/>
          <w:marTop w:val="0"/>
          <w:marBottom w:val="0"/>
          <w:divBdr>
            <w:top w:val="none" w:sz="0" w:space="0" w:color="auto"/>
            <w:left w:val="none" w:sz="0" w:space="0" w:color="auto"/>
            <w:bottom w:val="none" w:sz="0" w:space="0" w:color="auto"/>
            <w:right w:val="none" w:sz="0" w:space="0" w:color="auto"/>
          </w:divBdr>
        </w:div>
        <w:div w:id="599023158">
          <w:marLeft w:val="0"/>
          <w:marRight w:val="0"/>
          <w:marTop w:val="0"/>
          <w:marBottom w:val="0"/>
          <w:divBdr>
            <w:top w:val="none" w:sz="0" w:space="0" w:color="auto"/>
            <w:left w:val="none" w:sz="0" w:space="0" w:color="auto"/>
            <w:bottom w:val="none" w:sz="0" w:space="0" w:color="auto"/>
            <w:right w:val="none" w:sz="0" w:space="0" w:color="auto"/>
          </w:divBdr>
        </w:div>
        <w:div w:id="1677420215">
          <w:marLeft w:val="0"/>
          <w:marRight w:val="0"/>
          <w:marTop w:val="0"/>
          <w:marBottom w:val="0"/>
          <w:divBdr>
            <w:top w:val="none" w:sz="0" w:space="0" w:color="auto"/>
            <w:left w:val="none" w:sz="0" w:space="0" w:color="auto"/>
            <w:bottom w:val="none" w:sz="0" w:space="0" w:color="auto"/>
            <w:right w:val="none" w:sz="0" w:space="0" w:color="auto"/>
          </w:divBdr>
        </w:div>
        <w:div w:id="367222436">
          <w:marLeft w:val="0"/>
          <w:marRight w:val="0"/>
          <w:marTop w:val="0"/>
          <w:marBottom w:val="0"/>
          <w:divBdr>
            <w:top w:val="none" w:sz="0" w:space="0" w:color="auto"/>
            <w:left w:val="none" w:sz="0" w:space="0" w:color="auto"/>
            <w:bottom w:val="none" w:sz="0" w:space="0" w:color="auto"/>
            <w:right w:val="none" w:sz="0" w:space="0" w:color="auto"/>
          </w:divBdr>
        </w:div>
        <w:div w:id="1623730932">
          <w:marLeft w:val="0"/>
          <w:marRight w:val="0"/>
          <w:marTop w:val="0"/>
          <w:marBottom w:val="0"/>
          <w:divBdr>
            <w:top w:val="none" w:sz="0" w:space="0" w:color="auto"/>
            <w:left w:val="none" w:sz="0" w:space="0" w:color="auto"/>
            <w:bottom w:val="none" w:sz="0" w:space="0" w:color="auto"/>
            <w:right w:val="none" w:sz="0" w:space="0" w:color="auto"/>
          </w:divBdr>
        </w:div>
        <w:div w:id="1474055762">
          <w:marLeft w:val="0"/>
          <w:marRight w:val="0"/>
          <w:marTop w:val="0"/>
          <w:marBottom w:val="0"/>
          <w:divBdr>
            <w:top w:val="none" w:sz="0" w:space="0" w:color="auto"/>
            <w:left w:val="none" w:sz="0" w:space="0" w:color="auto"/>
            <w:bottom w:val="none" w:sz="0" w:space="0" w:color="auto"/>
            <w:right w:val="none" w:sz="0" w:space="0" w:color="auto"/>
          </w:divBdr>
        </w:div>
        <w:div w:id="1225483026">
          <w:marLeft w:val="0"/>
          <w:marRight w:val="0"/>
          <w:marTop w:val="0"/>
          <w:marBottom w:val="0"/>
          <w:divBdr>
            <w:top w:val="none" w:sz="0" w:space="0" w:color="auto"/>
            <w:left w:val="none" w:sz="0" w:space="0" w:color="auto"/>
            <w:bottom w:val="none" w:sz="0" w:space="0" w:color="auto"/>
            <w:right w:val="none" w:sz="0" w:space="0" w:color="auto"/>
          </w:divBdr>
        </w:div>
        <w:div w:id="1126969754">
          <w:marLeft w:val="0"/>
          <w:marRight w:val="0"/>
          <w:marTop w:val="0"/>
          <w:marBottom w:val="0"/>
          <w:divBdr>
            <w:top w:val="none" w:sz="0" w:space="0" w:color="auto"/>
            <w:left w:val="none" w:sz="0" w:space="0" w:color="auto"/>
            <w:bottom w:val="none" w:sz="0" w:space="0" w:color="auto"/>
            <w:right w:val="none" w:sz="0" w:space="0" w:color="auto"/>
          </w:divBdr>
        </w:div>
        <w:div w:id="1754663135">
          <w:marLeft w:val="0"/>
          <w:marRight w:val="0"/>
          <w:marTop w:val="0"/>
          <w:marBottom w:val="0"/>
          <w:divBdr>
            <w:top w:val="none" w:sz="0" w:space="0" w:color="auto"/>
            <w:left w:val="none" w:sz="0" w:space="0" w:color="auto"/>
            <w:bottom w:val="none" w:sz="0" w:space="0" w:color="auto"/>
            <w:right w:val="none" w:sz="0" w:space="0" w:color="auto"/>
          </w:divBdr>
        </w:div>
        <w:div w:id="1852380271">
          <w:marLeft w:val="0"/>
          <w:marRight w:val="0"/>
          <w:marTop w:val="0"/>
          <w:marBottom w:val="0"/>
          <w:divBdr>
            <w:top w:val="none" w:sz="0" w:space="0" w:color="auto"/>
            <w:left w:val="none" w:sz="0" w:space="0" w:color="auto"/>
            <w:bottom w:val="none" w:sz="0" w:space="0" w:color="auto"/>
            <w:right w:val="none" w:sz="0" w:space="0" w:color="auto"/>
          </w:divBdr>
        </w:div>
        <w:div w:id="1796753420">
          <w:marLeft w:val="0"/>
          <w:marRight w:val="0"/>
          <w:marTop w:val="0"/>
          <w:marBottom w:val="0"/>
          <w:divBdr>
            <w:top w:val="none" w:sz="0" w:space="0" w:color="auto"/>
            <w:left w:val="none" w:sz="0" w:space="0" w:color="auto"/>
            <w:bottom w:val="none" w:sz="0" w:space="0" w:color="auto"/>
            <w:right w:val="none" w:sz="0" w:space="0" w:color="auto"/>
          </w:divBdr>
        </w:div>
        <w:div w:id="608048242">
          <w:marLeft w:val="0"/>
          <w:marRight w:val="0"/>
          <w:marTop w:val="0"/>
          <w:marBottom w:val="0"/>
          <w:divBdr>
            <w:top w:val="none" w:sz="0" w:space="0" w:color="auto"/>
            <w:left w:val="none" w:sz="0" w:space="0" w:color="auto"/>
            <w:bottom w:val="none" w:sz="0" w:space="0" w:color="auto"/>
            <w:right w:val="none" w:sz="0" w:space="0" w:color="auto"/>
          </w:divBdr>
        </w:div>
        <w:div w:id="1742100581">
          <w:marLeft w:val="0"/>
          <w:marRight w:val="0"/>
          <w:marTop w:val="0"/>
          <w:marBottom w:val="0"/>
          <w:divBdr>
            <w:top w:val="none" w:sz="0" w:space="0" w:color="auto"/>
            <w:left w:val="none" w:sz="0" w:space="0" w:color="auto"/>
            <w:bottom w:val="none" w:sz="0" w:space="0" w:color="auto"/>
            <w:right w:val="none" w:sz="0" w:space="0" w:color="auto"/>
          </w:divBdr>
        </w:div>
        <w:div w:id="1287202720">
          <w:marLeft w:val="0"/>
          <w:marRight w:val="0"/>
          <w:marTop w:val="0"/>
          <w:marBottom w:val="0"/>
          <w:divBdr>
            <w:top w:val="none" w:sz="0" w:space="0" w:color="auto"/>
            <w:left w:val="none" w:sz="0" w:space="0" w:color="auto"/>
            <w:bottom w:val="none" w:sz="0" w:space="0" w:color="auto"/>
            <w:right w:val="none" w:sz="0" w:space="0" w:color="auto"/>
          </w:divBdr>
        </w:div>
        <w:div w:id="813721350">
          <w:marLeft w:val="0"/>
          <w:marRight w:val="0"/>
          <w:marTop w:val="0"/>
          <w:marBottom w:val="0"/>
          <w:divBdr>
            <w:top w:val="none" w:sz="0" w:space="0" w:color="auto"/>
            <w:left w:val="none" w:sz="0" w:space="0" w:color="auto"/>
            <w:bottom w:val="none" w:sz="0" w:space="0" w:color="auto"/>
            <w:right w:val="none" w:sz="0" w:space="0" w:color="auto"/>
          </w:divBdr>
        </w:div>
        <w:div w:id="1967738989">
          <w:marLeft w:val="0"/>
          <w:marRight w:val="0"/>
          <w:marTop w:val="0"/>
          <w:marBottom w:val="0"/>
          <w:divBdr>
            <w:top w:val="none" w:sz="0" w:space="0" w:color="auto"/>
            <w:left w:val="none" w:sz="0" w:space="0" w:color="auto"/>
            <w:bottom w:val="none" w:sz="0" w:space="0" w:color="auto"/>
            <w:right w:val="none" w:sz="0" w:space="0" w:color="auto"/>
          </w:divBdr>
        </w:div>
        <w:div w:id="1967080952">
          <w:marLeft w:val="0"/>
          <w:marRight w:val="0"/>
          <w:marTop w:val="0"/>
          <w:marBottom w:val="0"/>
          <w:divBdr>
            <w:top w:val="none" w:sz="0" w:space="0" w:color="auto"/>
            <w:left w:val="none" w:sz="0" w:space="0" w:color="auto"/>
            <w:bottom w:val="none" w:sz="0" w:space="0" w:color="auto"/>
            <w:right w:val="none" w:sz="0" w:space="0" w:color="auto"/>
          </w:divBdr>
        </w:div>
        <w:div w:id="1269771677">
          <w:marLeft w:val="0"/>
          <w:marRight w:val="0"/>
          <w:marTop w:val="0"/>
          <w:marBottom w:val="0"/>
          <w:divBdr>
            <w:top w:val="none" w:sz="0" w:space="0" w:color="auto"/>
            <w:left w:val="none" w:sz="0" w:space="0" w:color="auto"/>
            <w:bottom w:val="none" w:sz="0" w:space="0" w:color="auto"/>
            <w:right w:val="none" w:sz="0" w:space="0" w:color="auto"/>
          </w:divBdr>
        </w:div>
        <w:div w:id="1845590956">
          <w:marLeft w:val="0"/>
          <w:marRight w:val="0"/>
          <w:marTop w:val="0"/>
          <w:marBottom w:val="0"/>
          <w:divBdr>
            <w:top w:val="none" w:sz="0" w:space="0" w:color="auto"/>
            <w:left w:val="none" w:sz="0" w:space="0" w:color="auto"/>
            <w:bottom w:val="none" w:sz="0" w:space="0" w:color="auto"/>
            <w:right w:val="none" w:sz="0" w:space="0" w:color="auto"/>
          </w:divBdr>
        </w:div>
        <w:div w:id="695812507">
          <w:marLeft w:val="0"/>
          <w:marRight w:val="0"/>
          <w:marTop w:val="0"/>
          <w:marBottom w:val="0"/>
          <w:divBdr>
            <w:top w:val="none" w:sz="0" w:space="0" w:color="auto"/>
            <w:left w:val="none" w:sz="0" w:space="0" w:color="auto"/>
            <w:bottom w:val="none" w:sz="0" w:space="0" w:color="auto"/>
            <w:right w:val="none" w:sz="0" w:space="0" w:color="auto"/>
          </w:divBdr>
        </w:div>
        <w:div w:id="1878348024">
          <w:marLeft w:val="0"/>
          <w:marRight w:val="0"/>
          <w:marTop w:val="0"/>
          <w:marBottom w:val="0"/>
          <w:divBdr>
            <w:top w:val="none" w:sz="0" w:space="0" w:color="auto"/>
            <w:left w:val="none" w:sz="0" w:space="0" w:color="auto"/>
            <w:bottom w:val="none" w:sz="0" w:space="0" w:color="auto"/>
            <w:right w:val="none" w:sz="0" w:space="0" w:color="auto"/>
          </w:divBdr>
        </w:div>
        <w:div w:id="1267079961">
          <w:marLeft w:val="0"/>
          <w:marRight w:val="0"/>
          <w:marTop w:val="0"/>
          <w:marBottom w:val="0"/>
          <w:divBdr>
            <w:top w:val="none" w:sz="0" w:space="0" w:color="auto"/>
            <w:left w:val="none" w:sz="0" w:space="0" w:color="auto"/>
            <w:bottom w:val="none" w:sz="0" w:space="0" w:color="auto"/>
            <w:right w:val="none" w:sz="0" w:space="0" w:color="auto"/>
          </w:divBdr>
        </w:div>
        <w:div w:id="685713100">
          <w:marLeft w:val="0"/>
          <w:marRight w:val="0"/>
          <w:marTop w:val="0"/>
          <w:marBottom w:val="0"/>
          <w:divBdr>
            <w:top w:val="none" w:sz="0" w:space="0" w:color="auto"/>
            <w:left w:val="none" w:sz="0" w:space="0" w:color="auto"/>
            <w:bottom w:val="none" w:sz="0" w:space="0" w:color="auto"/>
            <w:right w:val="none" w:sz="0" w:space="0" w:color="auto"/>
          </w:divBdr>
        </w:div>
        <w:div w:id="9963593">
          <w:marLeft w:val="0"/>
          <w:marRight w:val="0"/>
          <w:marTop w:val="0"/>
          <w:marBottom w:val="0"/>
          <w:divBdr>
            <w:top w:val="none" w:sz="0" w:space="0" w:color="auto"/>
            <w:left w:val="none" w:sz="0" w:space="0" w:color="auto"/>
            <w:bottom w:val="none" w:sz="0" w:space="0" w:color="auto"/>
            <w:right w:val="none" w:sz="0" w:space="0" w:color="auto"/>
          </w:divBdr>
        </w:div>
        <w:div w:id="1805729616">
          <w:marLeft w:val="0"/>
          <w:marRight w:val="0"/>
          <w:marTop w:val="0"/>
          <w:marBottom w:val="0"/>
          <w:divBdr>
            <w:top w:val="none" w:sz="0" w:space="0" w:color="auto"/>
            <w:left w:val="none" w:sz="0" w:space="0" w:color="auto"/>
            <w:bottom w:val="none" w:sz="0" w:space="0" w:color="auto"/>
            <w:right w:val="none" w:sz="0" w:space="0" w:color="auto"/>
          </w:divBdr>
        </w:div>
        <w:div w:id="208732905">
          <w:marLeft w:val="0"/>
          <w:marRight w:val="0"/>
          <w:marTop w:val="0"/>
          <w:marBottom w:val="0"/>
          <w:divBdr>
            <w:top w:val="none" w:sz="0" w:space="0" w:color="auto"/>
            <w:left w:val="none" w:sz="0" w:space="0" w:color="auto"/>
            <w:bottom w:val="none" w:sz="0" w:space="0" w:color="auto"/>
            <w:right w:val="none" w:sz="0" w:space="0" w:color="auto"/>
          </w:divBdr>
        </w:div>
        <w:div w:id="780027848">
          <w:marLeft w:val="0"/>
          <w:marRight w:val="0"/>
          <w:marTop w:val="0"/>
          <w:marBottom w:val="0"/>
          <w:divBdr>
            <w:top w:val="none" w:sz="0" w:space="0" w:color="auto"/>
            <w:left w:val="none" w:sz="0" w:space="0" w:color="auto"/>
            <w:bottom w:val="none" w:sz="0" w:space="0" w:color="auto"/>
            <w:right w:val="none" w:sz="0" w:space="0" w:color="auto"/>
          </w:divBdr>
        </w:div>
        <w:div w:id="1880624441">
          <w:marLeft w:val="0"/>
          <w:marRight w:val="0"/>
          <w:marTop w:val="0"/>
          <w:marBottom w:val="0"/>
          <w:divBdr>
            <w:top w:val="none" w:sz="0" w:space="0" w:color="auto"/>
            <w:left w:val="none" w:sz="0" w:space="0" w:color="auto"/>
            <w:bottom w:val="none" w:sz="0" w:space="0" w:color="auto"/>
            <w:right w:val="none" w:sz="0" w:space="0" w:color="auto"/>
          </w:divBdr>
        </w:div>
        <w:div w:id="1086340016">
          <w:marLeft w:val="0"/>
          <w:marRight w:val="0"/>
          <w:marTop w:val="0"/>
          <w:marBottom w:val="0"/>
          <w:divBdr>
            <w:top w:val="none" w:sz="0" w:space="0" w:color="auto"/>
            <w:left w:val="none" w:sz="0" w:space="0" w:color="auto"/>
            <w:bottom w:val="none" w:sz="0" w:space="0" w:color="auto"/>
            <w:right w:val="none" w:sz="0" w:space="0" w:color="auto"/>
          </w:divBdr>
        </w:div>
        <w:div w:id="1777603181">
          <w:marLeft w:val="0"/>
          <w:marRight w:val="0"/>
          <w:marTop w:val="0"/>
          <w:marBottom w:val="0"/>
          <w:divBdr>
            <w:top w:val="none" w:sz="0" w:space="0" w:color="auto"/>
            <w:left w:val="none" w:sz="0" w:space="0" w:color="auto"/>
            <w:bottom w:val="none" w:sz="0" w:space="0" w:color="auto"/>
            <w:right w:val="none" w:sz="0" w:space="0" w:color="auto"/>
          </w:divBdr>
        </w:div>
        <w:div w:id="1696884498">
          <w:marLeft w:val="0"/>
          <w:marRight w:val="0"/>
          <w:marTop w:val="0"/>
          <w:marBottom w:val="0"/>
          <w:divBdr>
            <w:top w:val="none" w:sz="0" w:space="0" w:color="auto"/>
            <w:left w:val="none" w:sz="0" w:space="0" w:color="auto"/>
            <w:bottom w:val="none" w:sz="0" w:space="0" w:color="auto"/>
            <w:right w:val="none" w:sz="0" w:space="0" w:color="auto"/>
          </w:divBdr>
        </w:div>
        <w:div w:id="1281570396">
          <w:marLeft w:val="0"/>
          <w:marRight w:val="0"/>
          <w:marTop w:val="0"/>
          <w:marBottom w:val="0"/>
          <w:divBdr>
            <w:top w:val="none" w:sz="0" w:space="0" w:color="auto"/>
            <w:left w:val="none" w:sz="0" w:space="0" w:color="auto"/>
            <w:bottom w:val="none" w:sz="0" w:space="0" w:color="auto"/>
            <w:right w:val="none" w:sz="0" w:space="0" w:color="auto"/>
          </w:divBdr>
        </w:div>
        <w:div w:id="143475249">
          <w:marLeft w:val="0"/>
          <w:marRight w:val="0"/>
          <w:marTop w:val="0"/>
          <w:marBottom w:val="0"/>
          <w:divBdr>
            <w:top w:val="none" w:sz="0" w:space="0" w:color="auto"/>
            <w:left w:val="none" w:sz="0" w:space="0" w:color="auto"/>
            <w:bottom w:val="none" w:sz="0" w:space="0" w:color="auto"/>
            <w:right w:val="none" w:sz="0" w:space="0" w:color="auto"/>
          </w:divBdr>
        </w:div>
        <w:div w:id="1902206173">
          <w:marLeft w:val="0"/>
          <w:marRight w:val="0"/>
          <w:marTop w:val="0"/>
          <w:marBottom w:val="0"/>
          <w:divBdr>
            <w:top w:val="none" w:sz="0" w:space="0" w:color="auto"/>
            <w:left w:val="none" w:sz="0" w:space="0" w:color="auto"/>
            <w:bottom w:val="none" w:sz="0" w:space="0" w:color="auto"/>
            <w:right w:val="none" w:sz="0" w:space="0" w:color="auto"/>
          </w:divBdr>
        </w:div>
        <w:div w:id="931282693">
          <w:marLeft w:val="0"/>
          <w:marRight w:val="0"/>
          <w:marTop w:val="0"/>
          <w:marBottom w:val="0"/>
          <w:divBdr>
            <w:top w:val="none" w:sz="0" w:space="0" w:color="auto"/>
            <w:left w:val="none" w:sz="0" w:space="0" w:color="auto"/>
            <w:bottom w:val="none" w:sz="0" w:space="0" w:color="auto"/>
            <w:right w:val="none" w:sz="0" w:space="0" w:color="auto"/>
          </w:divBdr>
        </w:div>
        <w:div w:id="1182478123">
          <w:marLeft w:val="0"/>
          <w:marRight w:val="0"/>
          <w:marTop w:val="0"/>
          <w:marBottom w:val="0"/>
          <w:divBdr>
            <w:top w:val="none" w:sz="0" w:space="0" w:color="auto"/>
            <w:left w:val="none" w:sz="0" w:space="0" w:color="auto"/>
            <w:bottom w:val="none" w:sz="0" w:space="0" w:color="auto"/>
            <w:right w:val="none" w:sz="0" w:space="0" w:color="auto"/>
          </w:divBdr>
        </w:div>
        <w:div w:id="563024292">
          <w:marLeft w:val="0"/>
          <w:marRight w:val="0"/>
          <w:marTop w:val="0"/>
          <w:marBottom w:val="0"/>
          <w:divBdr>
            <w:top w:val="none" w:sz="0" w:space="0" w:color="auto"/>
            <w:left w:val="none" w:sz="0" w:space="0" w:color="auto"/>
            <w:bottom w:val="none" w:sz="0" w:space="0" w:color="auto"/>
            <w:right w:val="none" w:sz="0" w:space="0" w:color="auto"/>
          </w:divBdr>
        </w:div>
        <w:div w:id="1494374346">
          <w:marLeft w:val="1080"/>
          <w:marRight w:val="0"/>
          <w:marTop w:val="0"/>
          <w:marBottom w:val="160"/>
          <w:divBdr>
            <w:top w:val="none" w:sz="0" w:space="0" w:color="auto"/>
            <w:left w:val="none" w:sz="0" w:space="0" w:color="auto"/>
            <w:bottom w:val="none" w:sz="0" w:space="0" w:color="auto"/>
            <w:right w:val="none" w:sz="0" w:space="0" w:color="auto"/>
          </w:divBdr>
        </w:div>
        <w:div w:id="2068450711">
          <w:marLeft w:val="1080"/>
          <w:marRight w:val="0"/>
          <w:marTop w:val="0"/>
          <w:marBottom w:val="160"/>
          <w:divBdr>
            <w:top w:val="none" w:sz="0" w:space="0" w:color="auto"/>
            <w:left w:val="none" w:sz="0" w:space="0" w:color="auto"/>
            <w:bottom w:val="none" w:sz="0" w:space="0" w:color="auto"/>
            <w:right w:val="none" w:sz="0" w:space="0" w:color="auto"/>
          </w:divBdr>
        </w:div>
        <w:div w:id="1617372971">
          <w:marLeft w:val="1080"/>
          <w:marRight w:val="0"/>
          <w:marTop w:val="0"/>
          <w:marBottom w:val="160"/>
          <w:divBdr>
            <w:top w:val="none" w:sz="0" w:space="0" w:color="auto"/>
            <w:left w:val="none" w:sz="0" w:space="0" w:color="auto"/>
            <w:bottom w:val="none" w:sz="0" w:space="0" w:color="auto"/>
            <w:right w:val="none" w:sz="0" w:space="0" w:color="auto"/>
          </w:divBdr>
        </w:div>
        <w:div w:id="1018509190">
          <w:marLeft w:val="1080"/>
          <w:marRight w:val="0"/>
          <w:marTop w:val="0"/>
          <w:marBottom w:val="160"/>
          <w:divBdr>
            <w:top w:val="none" w:sz="0" w:space="0" w:color="auto"/>
            <w:left w:val="none" w:sz="0" w:space="0" w:color="auto"/>
            <w:bottom w:val="none" w:sz="0" w:space="0" w:color="auto"/>
            <w:right w:val="none" w:sz="0" w:space="0" w:color="auto"/>
          </w:divBdr>
        </w:div>
        <w:div w:id="628709534">
          <w:marLeft w:val="0"/>
          <w:marRight w:val="0"/>
          <w:marTop w:val="0"/>
          <w:marBottom w:val="0"/>
          <w:divBdr>
            <w:top w:val="none" w:sz="0" w:space="0" w:color="auto"/>
            <w:left w:val="none" w:sz="0" w:space="0" w:color="auto"/>
            <w:bottom w:val="none" w:sz="0" w:space="0" w:color="auto"/>
            <w:right w:val="none" w:sz="0" w:space="0" w:color="auto"/>
          </w:divBdr>
        </w:div>
        <w:div w:id="1007563055">
          <w:marLeft w:val="0"/>
          <w:marRight w:val="0"/>
          <w:marTop w:val="0"/>
          <w:marBottom w:val="0"/>
          <w:divBdr>
            <w:top w:val="none" w:sz="0" w:space="0" w:color="auto"/>
            <w:left w:val="none" w:sz="0" w:space="0" w:color="auto"/>
            <w:bottom w:val="none" w:sz="0" w:space="0" w:color="auto"/>
            <w:right w:val="none" w:sz="0" w:space="0" w:color="auto"/>
          </w:divBdr>
        </w:div>
        <w:div w:id="1867674559">
          <w:marLeft w:val="0"/>
          <w:marRight w:val="0"/>
          <w:marTop w:val="0"/>
          <w:marBottom w:val="0"/>
          <w:divBdr>
            <w:top w:val="none" w:sz="0" w:space="0" w:color="auto"/>
            <w:left w:val="none" w:sz="0" w:space="0" w:color="auto"/>
            <w:bottom w:val="none" w:sz="0" w:space="0" w:color="auto"/>
            <w:right w:val="none" w:sz="0" w:space="0" w:color="auto"/>
          </w:divBdr>
        </w:div>
        <w:div w:id="369694379">
          <w:marLeft w:val="0"/>
          <w:marRight w:val="0"/>
          <w:marTop w:val="0"/>
          <w:marBottom w:val="0"/>
          <w:divBdr>
            <w:top w:val="none" w:sz="0" w:space="0" w:color="auto"/>
            <w:left w:val="none" w:sz="0" w:space="0" w:color="auto"/>
            <w:bottom w:val="none" w:sz="0" w:space="0" w:color="auto"/>
            <w:right w:val="none" w:sz="0" w:space="0" w:color="auto"/>
          </w:divBdr>
        </w:div>
        <w:div w:id="833378136">
          <w:marLeft w:val="0"/>
          <w:marRight w:val="0"/>
          <w:marTop w:val="0"/>
          <w:marBottom w:val="0"/>
          <w:divBdr>
            <w:top w:val="none" w:sz="0" w:space="0" w:color="auto"/>
            <w:left w:val="none" w:sz="0" w:space="0" w:color="auto"/>
            <w:bottom w:val="none" w:sz="0" w:space="0" w:color="auto"/>
            <w:right w:val="none" w:sz="0" w:space="0" w:color="auto"/>
          </w:divBdr>
        </w:div>
        <w:div w:id="1591088256">
          <w:marLeft w:val="0"/>
          <w:marRight w:val="0"/>
          <w:marTop w:val="0"/>
          <w:marBottom w:val="0"/>
          <w:divBdr>
            <w:top w:val="none" w:sz="0" w:space="0" w:color="auto"/>
            <w:left w:val="none" w:sz="0" w:space="0" w:color="auto"/>
            <w:bottom w:val="none" w:sz="0" w:space="0" w:color="auto"/>
            <w:right w:val="none" w:sz="0" w:space="0" w:color="auto"/>
          </w:divBdr>
        </w:div>
        <w:div w:id="2141219065">
          <w:marLeft w:val="0"/>
          <w:marRight w:val="0"/>
          <w:marTop w:val="0"/>
          <w:marBottom w:val="0"/>
          <w:divBdr>
            <w:top w:val="none" w:sz="0" w:space="0" w:color="auto"/>
            <w:left w:val="none" w:sz="0" w:space="0" w:color="auto"/>
            <w:bottom w:val="none" w:sz="0" w:space="0" w:color="auto"/>
            <w:right w:val="none" w:sz="0" w:space="0" w:color="auto"/>
          </w:divBdr>
        </w:div>
        <w:div w:id="1002972057">
          <w:marLeft w:val="0"/>
          <w:marRight w:val="0"/>
          <w:marTop w:val="0"/>
          <w:marBottom w:val="0"/>
          <w:divBdr>
            <w:top w:val="none" w:sz="0" w:space="0" w:color="auto"/>
            <w:left w:val="none" w:sz="0" w:space="0" w:color="auto"/>
            <w:bottom w:val="none" w:sz="0" w:space="0" w:color="auto"/>
            <w:right w:val="none" w:sz="0" w:space="0" w:color="auto"/>
          </w:divBdr>
        </w:div>
        <w:div w:id="890579759">
          <w:marLeft w:val="0"/>
          <w:marRight w:val="0"/>
          <w:marTop w:val="0"/>
          <w:marBottom w:val="0"/>
          <w:divBdr>
            <w:top w:val="none" w:sz="0" w:space="0" w:color="auto"/>
            <w:left w:val="none" w:sz="0" w:space="0" w:color="auto"/>
            <w:bottom w:val="none" w:sz="0" w:space="0" w:color="auto"/>
            <w:right w:val="none" w:sz="0" w:space="0" w:color="auto"/>
          </w:divBdr>
        </w:div>
        <w:div w:id="940187108">
          <w:marLeft w:val="0"/>
          <w:marRight w:val="0"/>
          <w:marTop w:val="0"/>
          <w:marBottom w:val="0"/>
          <w:divBdr>
            <w:top w:val="none" w:sz="0" w:space="0" w:color="auto"/>
            <w:left w:val="none" w:sz="0" w:space="0" w:color="auto"/>
            <w:bottom w:val="none" w:sz="0" w:space="0" w:color="auto"/>
            <w:right w:val="none" w:sz="0" w:space="0" w:color="auto"/>
          </w:divBdr>
        </w:div>
        <w:div w:id="1003700259">
          <w:marLeft w:val="0"/>
          <w:marRight w:val="0"/>
          <w:marTop w:val="0"/>
          <w:marBottom w:val="0"/>
          <w:divBdr>
            <w:top w:val="none" w:sz="0" w:space="0" w:color="auto"/>
            <w:left w:val="none" w:sz="0" w:space="0" w:color="auto"/>
            <w:bottom w:val="none" w:sz="0" w:space="0" w:color="auto"/>
            <w:right w:val="none" w:sz="0" w:space="0" w:color="auto"/>
          </w:divBdr>
        </w:div>
        <w:div w:id="730691023">
          <w:marLeft w:val="0"/>
          <w:marRight w:val="0"/>
          <w:marTop w:val="0"/>
          <w:marBottom w:val="0"/>
          <w:divBdr>
            <w:top w:val="none" w:sz="0" w:space="0" w:color="auto"/>
            <w:left w:val="none" w:sz="0" w:space="0" w:color="auto"/>
            <w:bottom w:val="none" w:sz="0" w:space="0" w:color="auto"/>
            <w:right w:val="none" w:sz="0" w:space="0" w:color="auto"/>
          </w:divBdr>
        </w:div>
        <w:div w:id="694498160">
          <w:marLeft w:val="0"/>
          <w:marRight w:val="0"/>
          <w:marTop w:val="0"/>
          <w:marBottom w:val="0"/>
          <w:divBdr>
            <w:top w:val="none" w:sz="0" w:space="0" w:color="auto"/>
            <w:left w:val="none" w:sz="0" w:space="0" w:color="auto"/>
            <w:bottom w:val="none" w:sz="0" w:space="0" w:color="auto"/>
            <w:right w:val="none" w:sz="0" w:space="0" w:color="auto"/>
          </w:divBdr>
        </w:div>
        <w:div w:id="1894845509">
          <w:marLeft w:val="0"/>
          <w:marRight w:val="0"/>
          <w:marTop w:val="0"/>
          <w:marBottom w:val="0"/>
          <w:divBdr>
            <w:top w:val="none" w:sz="0" w:space="0" w:color="auto"/>
            <w:left w:val="none" w:sz="0" w:space="0" w:color="auto"/>
            <w:bottom w:val="none" w:sz="0" w:space="0" w:color="auto"/>
            <w:right w:val="none" w:sz="0" w:space="0" w:color="auto"/>
          </w:divBdr>
        </w:div>
        <w:div w:id="829564741">
          <w:marLeft w:val="0"/>
          <w:marRight w:val="0"/>
          <w:marTop w:val="0"/>
          <w:marBottom w:val="0"/>
          <w:divBdr>
            <w:top w:val="none" w:sz="0" w:space="0" w:color="auto"/>
            <w:left w:val="none" w:sz="0" w:space="0" w:color="auto"/>
            <w:bottom w:val="none" w:sz="0" w:space="0" w:color="auto"/>
            <w:right w:val="none" w:sz="0" w:space="0" w:color="auto"/>
          </w:divBdr>
        </w:div>
        <w:div w:id="673609467">
          <w:marLeft w:val="0"/>
          <w:marRight w:val="0"/>
          <w:marTop w:val="0"/>
          <w:marBottom w:val="0"/>
          <w:divBdr>
            <w:top w:val="none" w:sz="0" w:space="0" w:color="auto"/>
            <w:left w:val="none" w:sz="0" w:space="0" w:color="auto"/>
            <w:bottom w:val="none" w:sz="0" w:space="0" w:color="auto"/>
            <w:right w:val="none" w:sz="0" w:space="0" w:color="auto"/>
          </w:divBdr>
        </w:div>
        <w:div w:id="609048599">
          <w:marLeft w:val="0"/>
          <w:marRight w:val="0"/>
          <w:marTop w:val="0"/>
          <w:marBottom w:val="0"/>
          <w:divBdr>
            <w:top w:val="none" w:sz="0" w:space="0" w:color="auto"/>
            <w:left w:val="none" w:sz="0" w:space="0" w:color="auto"/>
            <w:bottom w:val="none" w:sz="0" w:space="0" w:color="auto"/>
            <w:right w:val="none" w:sz="0" w:space="0" w:color="auto"/>
          </w:divBdr>
        </w:div>
        <w:div w:id="191304486">
          <w:marLeft w:val="0"/>
          <w:marRight w:val="0"/>
          <w:marTop w:val="0"/>
          <w:marBottom w:val="0"/>
          <w:divBdr>
            <w:top w:val="none" w:sz="0" w:space="0" w:color="auto"/>
            <w:left w:val="none" w:sz="0" w:space="0" w:color="auto"/>
            <w:bottom w:val="none" w:sz="0" w:space="0" w:color="auto"/>
            <w:right w:val="none" w:sz="0" w:space="0" w:color="auto"/>
          </w:divBdr>
        </w:div>
        <w:div w:id="966201618">
          <w:marLeft w:val="0"/>
          <w:marRight w:val="0"/>
          <w:marTop w:val="0"/>
          <w:marBottom w:val="0"/>
          <w:divBdr>
            <w:top w:val="none" w:sz="0" w:space="0" w:color="auto"/>
            <w:left w:val="none" w:sz="0" w:space="0" w:color="auto"/>
            <w:bottom w:val="none" w:sz="0" w:space="0" w:color="auto"/>
            <w:right w:val="none" w:sz="0" w:space="0" w:color="auto"/>
          </w:divBdr>
        </w:div>
        <w:div w:id="1754037687">
          <w:marLeft w:val="0"/>
          <w:marRight w:val="0"/>
          <w:marTop w:val="0"/>
          <w:marBottom w:val="0"/>
          <w:divBdr>
            <w:top w:val="none" w:sz="0" w:space="0" w:color="auto"/>
            <w:left w:val="none" w:sz="0" w:space="0" w:color="auto"/>
            <w:bottom w:val="none" w:sz="0" w:space="0" w:color="auto"/>
            <w:right w:val="none" w:sz="0" w:space="0" w:color="auto"/>
          </w:divBdr>
        </w:div>
        <w:div w:id="16740626">
          <w:marLeft w:val="0"/>
          <w:marRight w:val="0"/>
          <w:marTop w:val="0"/>
          <w:marBottom w:val="0"/>
          <w:divBdr>
            <w:top w:val="none" w:sz="0" w:space="0" w:color="auto"/>
            <w:left w:val="none" w:sz="0" w:space="0" w:color="auto"/>
            <w:bottom w:val="none" w:sz="0" w:space="0" w:color="auto"/>
            <w:right w:val="none" w:sz="0" w:space="0" w:color="auto"/>
          </w:divBdr>
        </w:div>
        <w:div w:id="2006469075">
          <w:marLeft w:val="0"/>
          <w:marRight w:val="0"/>
          <w:marTop w:val="0"/>
          <w:marBottom w:val="0"/>
          <w:divBdr>
            <w:top w:val="none" w:sz="0" w:space="0" w:color="auto"/>
            <w:left w:val="none" w:sz="0" w:space="0" w:color="auto"/>
            <w:bottom w:val="none" w:sz="0" w:space="0" w:color="auto"/>
            <w:right w:val="none" w:sz="0" w:space="0" w:color="auto"/>
          </w:divBdr>
        </w:div>
        <w:div w:id="1221289643">
          <w:marLeft w:val="0"/>
          <w:marRight w:val="0"/>
          <w:marTop w:val="0"/>
          <w:marBottom w:val="0"/>
          <w:divBdr>
            <w:top w:val="none" w:sz="0" w:space="0" w:color="auto"/>
            <w:left w:val="none" w:sz="0" w:space="0" w:color="auto"/>
            <w:bottom w:val="none" w:sz="0" w:space="0" w:color="auto"/>
            <w:right w:val="none" w:sz="0" w:space="0" w:color="auto"/>
          </w:divBdr>
        </w:div>
        <w:div w:id="1454906007">
          <w:marLeft w:val="0"/>
          <w:marRight w:val="0"/>
          <w:marTop w:val="0"/>
          <w:marBottom w:val="0"/>
          <w:divBdr>
            <w:top w:val="none" w:sz="0" w:space="0" w:color="auto"/>
            <w:left w:val="none" w:sz="0" w:space="0" w:color="auto"/>
            <w:bottom w:val="none" w:sz="0" w:space="0" w:color="auto"/>
            <w:right w:val="none" w:sz="0" w:space="0" w:color="auto"/>
          </w:divBdr>
        </w:div>
        <w:div w:id="776755209">
          <w:marLeft w:val="0"/>
          <w:marRight w:val="0"/>
          <w:marTop w:val="0"/>
          <w:marBottom w:val="0"/>
          <w:divBdr>
            <w:top w:val="none" w:sz="0" w:space="0" w:color="auto"/>
            <w:left w:val="none" w:sz="0" w:space="0" w:color="auto"/>
            <w:bottom w:val="none" w:sz="0" w:space="0" w:color="auto"/>
            <w:right w:val="none" w:sz="0" w:space="0" w:color="auto"/>
          </w:divBdr>
        </w:div>
        <w:div w:id="2088653203">
          <w:marLeft w:val="0"/>
          <w:marRight w:val="0"/>
          <w:marTop w:val="0"/>
          <w:marBottom w:val="0"/>
          <w:divBdr>
            <w:top w:val="none" w:sz="0" w:space="0" w:color="auto"/>
            <w:left w:val="none" w:sz="0" w:space="0" w:color="auto"/>
            <w:bottom w:val="none" w:sz="0" w:space="0" w:color="auto"/>
            <w:right w:val="none" w:sz="0" w:space="0" w:color="auto"/>
          </w:divBdr>
        </w:div>
        <w:div w:id="561143063">
          <w:marLeft w:val="0"/>
          <w:marRight w:val="0"/>
          <w:marTop w:val="0"/>
          <w:marBottom w:val="0"/>
          <w:divBdr>
            <w:top w:val="none" w:sz="0" w:space="0" w:color="auto"/>
            <w:left w:val="none" w:sz="0" w:space="0" w:color="auto"/>
            <w:bottom w:val="none" w:sz="0" w:space="0" w:color="auto"/>
            <w:right w:val="none" w:sz="0" w:space="0" w:color="auto"/>
          </w:divBdr>
        </w:div>
        <w:div w:id="1472599408">
          <w:marLeft w:val="0"/>
          <w:marRight w:val="0"/>
          <w:marTop w:val="0"/>
          <w:marBottom w:val="0"/>
          <w:divBdr>
            <w:top w:val="none" w:sz="0" w:space="0" w:color="auto"/>
            <w:left w:val="none" w:sz="0" w:space="0" w:color="auto"/>
            <w:bottom w:val="none" w:sz="0" w:space="0" w:color="auto"/>
            <w:right w:val="none" w:sz="0" w:space="0" w:color="auto"/>
          </w:divBdr>
        </w:div>
        <w:div w:id="1872641547">
          <w:marLeft w:val="0"/>
          <w:marRight w:val="0"/>
          <w:marTop w:val="0"/>
          <w:marBottom w:val="0"/>
          <w:divBdr>
            <w:top w:val="none" w:sz="0" w:space="0" w:color="auto"/>
            <w:left w:val="none" w:sz="0" w:space="0" w:color="auto"/>
            <w:bottom w:val="none" w:sz="0" w:space="0" w:color="auto"/>
            <w:right w:val="none" w:sz="0" w:space="0" w:color="auto"/>
          </w:divBdr>
        </w:div>
      </w:divsChild>
    </w:div>
    <w:div w:id="879782741">
      <w:bodyDiv w:val="1"/>
      <w:marLeft w:val="0"/>
      <w:marRight w:val="0"/>
      <w:marTop w:val="0"/>
      <w:marBottom w:val="0"/>
      <w:divBdr>
        <w:top w:val="none" w:sz="0" w:space="0" w:color="auto"/>
        <w:left w:val="none" w:sz="0" w:space="0" w:color="auto"/>
        <w:bottom w:val="none" w:sz="0" w:space="0" w:color="auto"/>
        <w:right w:val="none" w:sz="0" w:space="0" w:color="auto"/>
      </w:divBdr>
      <w:divsChild>
        <w:div w:id="1749495019">
          <w:marLeft w:val="0"/>
          <w:marRight w:val="0"/>
          <w:marTop w:val="0"/>
          <w:marBottom w:val="0"/>
          <w:divBdr>
            <w:top w:val="none" w:sz="0" w:space="0" w:color="auto"/>
            <w:left w:val="none" w:sz="0" w:space="0" w:color="auto"/>
            <w:bottom w:val="none" w:sz="0" w:space="0" w:color="auto"/>
            <w:right w:val="none" w:sz="0" w:space="0" w:color="auto"/>
          </w:divBdr>
        </w:div>
        <w:div w:id="1404181933">
          <w:marLeft w:val="0"/>
          <w:marRight w:val="0"/>
          <w:marTop w:val="0"/>
          <w:marBottom w:val="0"/>
          <w:divBdr>
            <w:top w:val="none" w:sz="0" w:space="0" w:color="auto"/>
            <w:left w:val="none" w:sz="0" w:space="0" w:color="auto"/>
            <w:bottom w:val="none" w:sz="0" w:space="0" w:color="auto"/>
            <w:right w:val="none" w:sz="0" w:space="0" w:color="auto"/>
          </w:divBdr>
        </w:div>
        <w:div w:id="62409531">
          <w:marLeft w:val="0"/>
          <w:marRight w:val="0"/>
          <w:marTop w:val="0"/>
          <w:marBottom w:val="0"/>
          <w:divBdr>
            <w:top w:val="none" w:sz="0" w:space="0" w:color="auto"/>
            <w:left w:val="none" w:sz="0" w:space="0" w:color="auto"/>
            <w:bottom w:val="none" w:sz="0" w:space="0" w:color="auto"/>
            <w:right w:val="none" w:sz="0" w:space="0" w:color="auto"/>
          </w:divBdr>
        </w:div>
        <w:div w:id="724645515">
          <w:marLeft w:val="0"/>
          <w:marRight w:val="0"/>
          <w:marTop w:val="0"/>
          <w:marBottom w:val="0"/>
          <w:divBdr>
            <w:top w:val="none" w:sz="0" w:space="0" w:color="auto"/>
            <w:left w:val="none" w:sz="0" w:space="0" w:color="auto"/>
            <w:bottom w:val="none" w:sz="0" w:space="0" w:color="auto"/>
            <w:right w:val="none" w:sz="0" w:space="0" w:color="auto"/>
          </w:divBdr>
        </w:div>
        <w:div w:id="414278016">
          <w:marLeft w:val="0"/>
          <w:marRight w:val="0"/>
          <w:marTop w:val="0"/>
          <w:marBottom w:val="0"/>
          <w:divBdr>
            <w:top w:val="none" w:sz="0" w:space="0" w:color="auto"/>
            <w:left w:val="none" w:sz="0" w:space="0" w:color="auto"/>
            <w:bottom w:val="none" w:sz="0" w:space="0" w:color="auto"/>
            <w:right w:val="none" w:sz="0" w:space="0" w:color="auto"/>
          </w:divBdr>
        </w:div>
        <w:div w:id="419834026">
          <w:marLeft w:val="0"/>
          <w:marRight w:val="0"/>
          <w:marTop w:val="0"/>
          <w:marBottom w:val="0"/>
          <w:divBdr>
            <w:top w:val="none" w:sz="0" w:space="0" w:color="auto"/>
            <w:left w:val="none" w:sz="0" w:space="0" w:color="auto"/>
            <w:bottom w:val="none" w:sz="0" w:space="0" w:color="auto"/>
            <w:right w:val="none" w:sz="0" w:space="0" w:color="auto"/>
          </w:divBdr>
        </w:div>
        <w:div w:id="355664257">
          <w:marLeft w:val="0"/>
          <w:marRight w:val="0"/>
          <w:marTop w:val="0"/>
          <w:marBottom w:val="0"/>
          <w:divBdr>
            <w:top w:val="none" w:sz="0" w:space="0" w:color="auto"/>
            <w:left w:val="none" w:sz="0" w:space="0" w:color="auto"/>
            <w:bottom w:val="none" w:sz="0" w:space="0" w:color="auto"/>
            <w:right w:val="none" w:sz="0" w:space="0" w:color="auto"/>
          </w:divBdr>
        </w:div>
        <w:div w:id="885217995">
          <w:marLeft w:val="0"/>
          <w:marRight w:val="0"/>
          <w:marTop w:val="0"/>
          <w:marBottom w:val="0"/>
          <w:divBdr>
            <w:top w:val="none" w:sz="0" w:space="0" w:color="auto"/>
            <w:left w:val="none" w:sz="0" w:space="0" w:color="auto"/>
            <w:bottom w:val="none" w:sz="0" w:space="0" w:color="auto"/>
            <w:right w:val="none" w:sz="0" w:space="0" w:color="auto"/>
          </w:divBdr>
        </w:div>
        <w:div w:id="1352877566">
          <w:marLeft w:val="0"/>
          <w:marRight w:val="0"/>
          <w:marTop w:val="0"/>
          <w:marBottom w:val="0"/>
          <w:divBdr>
            <w:top w:val="none" w:sz="0" w:space="0" w:color="auto"/>
            <w:left w:val="none" w:sz="0" w:space="0" w:color="auto"/>
            <w:bottom w:val="none" w:sz="0" w:space="0" w:color="auto"/>
            <w:right w:val="none" w:sz="0" w:space="0" w:color="auto"/>
          </w:divBdr>
        </w:div>
        <w:div w:id="766803091">
          <w:marLeft w:val="0"/>
          <w:marRight w:val="0"/>
          <w:marTop w:val="0"/>
          <w:marBottom w:val="0"/>
          <w:divBdr>
            <w:top w:val="none" w:sz="0" w:space="0" w:color="auto"/>
            <w:left w:val="none" w:sz="0" w:space="0" w:color="auto"/>
            <w:bottom w:val="none" w:sz="0" w:space="0" w:color="auto"/>
            <w:right w:val="none" w:sz="0" w:space="0" w:color="auto"/>
          </w:divBdr>
        </w:div>
        <w:div w:id="832381563">
          <w:marLeft w:val="0"/>
          <w:marRight w:val="0"/>
          <w:marTop w:val="0"/>
          <w:marBottom w:val="0"/>
          <w:divBdr>
            <w:top w:val="none" w:sz="0" w:space="0" w:color="auto"/>
            <w:left w:val="none" w:sz="0" w:space="0" w:color="auto"/>
            <w:bottom w:val="none" w:sz="0" w:space="0" w:color="auto"/>
            <w:right w:val="none" w:sz="0" w:space="0" w:color="auto"/>
          </w:divBdr>
        </w:div>
        <w:div w:id="1332568386">
          <w:marLeft w:val="0"/>
          <w:marRight w:val="0"/>
          <w:marTop w:val="0"/>
          <w:marBottom w:val="0"/>
          <w:divBdr>
            <w:top w:val="none" w:sz="0" w:space="0" w:color="auto"/>
            <w:left w:val="none" w:sz="0" w:space="0" w:color="auto"/>
            <w:bottom w:val="none" w:sz="0" w:space="0" w:color="auto"/>
            <w:right w:val="none" w:sz="0" w:space="0" w:color="auto"/>
          </w:divBdr>
        </w:div>
        <w:div w:id="952787719">
          <w:marLeft w:val="0"/>
          <w:marRight w:val="0"/>
          <w:marTop w:val="0"/>
          <w:marBottom w:val="0"/>
          <w:divBdr>
            <w:top w:val="none" w:sz="0" w:space="0" w:color="auto"/>
            <w:left w:val="none" w:sz="0" w:space="0" w:color="auto"/>
            <w:bottom w:val="none" w:sz="0" w:space="0" w:color="auto"/>
            <w:right w:val="none" w:sz="0" w:space="0" w:color="auto"/>
          </w:divBdr>
        </w:div>
        <w:div w:id="462817976">
          <w:marLeft w:val="0"/>
          <w:marRight w:val="0"/>
          <w:marTop w:val="0"/>
          <w:marBottom w:val="0"/>
          <w:divBdr>
            <w:top w:val="none" w:sz="0" w:space="0" w:color="auto"/>
            <w:left w:val="none" w:sz="0" w:space="0" w:color="auto"/>
            <w:bottom w:val="none" w:sz="0" w:space="0" w:color="auto"/>
            <w:right w:val="none" w:sz="0" w:space="0" w:color="auto"/>
          </w:divBdr>
        </w:div>
        <w:div w:id="1364011739">
          <w:marLeft w:val="0"/>
          <w:marRight w:val="0"/>
          <w:marTop w:val="0"/>
          <w:marBottom w:val="0"/>
          <w:divBdr>
            <w:top w:val="none" w:sz="0" w:space="0" w:color="auto"/>
            <w:left w:val="none" w:sz="0" w:space="0" w:color="auto"/>
            <w:bottom w:val="none" w:sz="0" w:space="0" w:color="auto"/>
            <w:right w:val="none" w:sz="0" w:space="0" w:color="auto"/>
          </w:divBdr>
        </w:div>
        <w:div w:id="789931144">
          <w:marLeft w:val="0"/>
          <w:marRight w:val="0"/>
          <w:marTop w:val="0"/>
          <w:marBottom w:val="0"/>
          <w:divBdr>
            <w:top w:val="none" w:sz="0" w:space="0" w:color="auto"/>
            <w:left w:val="none" w:sz="0" w:space="0" w:color="auto"/>
            <w:bottom w:val="none" w:sz="0" w:space="0" w:color="auto"/>
            <w:right w:val="none" w:sz="0" w:space="0" w:color="auto"/>
          </w:divBdr>
        </w:div>
        <w:div w:id="1757941381">
          <w:marLeft w:val="0"/>
          <w:marRight w:val="0"/>
          <w:marTop w:val="0"/>
          <w:marBottom w:val="0"/>
          <w:divBdr>
            <w:top w:val="none" w:sz="0" w:space="0" w:color="auto"/>
            <w:left w:val="none" w:sz="0" w:space="0" w:color="auto"/>
            <w:bottom w:val="none" w:sz="0" w:space="0" w:color="auto"/>
            <w:right w:val="none" w:sz="0" w:space="0" w:color="auto"/>
          </w:divBdr>
        </w:div>
        <w:div w:id="480537949">
          <w:marLeft w:val="0"/>
          <w:marRight w:val="0"/>
          <w:marTop w:val="0"/>
          <w:marBottom w:val="0"/>
          <w:divBdr>
            <w:top w:val="none" w:sz="0" w:space="0" w:color="auto"/>
            <w:left w:val="none" w:sz="0" w:space="0" w:color="auto"/>
            <w:bottom w:val="none" w:sz="0" w:space="0" w:color="auto"/>
            <w:right w:val="none" w:sz="0" w:space="0" w:color="auto"/>
          </w:divBdr>
        </w:div>
        <w:div w:id="1012876679">
          <w:marLeft w:val="0"/>
          <w:marRight w:val="0"/>
          <w:marTop w:val="0"/>
          <w:marBottom w:val="0"/>
          <w:divBdr>
            <w:top w:val="none" w:sz="0" w:space="0" w:color="auto"/>
            <w:left w:val="none" w:sz="0" w:space="0" w:color="auto"/>
            <w:bottom w:val="none" w:sz="0" w:space="0" w:color="auto"/>
            <w:right w:val="none" w:sz="0" w:space="0" w:color="auto"/>
          </w:divBdr>
        </w:div>
        <w:div w:id="1718774054">
          <w:marLeft w:val="0"/>
          <w:marRight w:val="0"/>
          <w:marTop w:val="0"/>
          <w:marBottom w:val="0"/>
          <w:divBdr>
            <w:top w:val="none" w:sz="0" w:space="0" w:color="auto"/>
            <w:left w:val="none" w:sz="0" w:space="0" w:color="auto"/>
            <w:bottom w:val="none" w:sz="0" w:space="0" w:color="auto"/>
            <w:right w:val="none" w:sz="0" w:space="0" w:color="auto"/>
          </w:divBdr>
        </w:div>
        <w:div w:id="1802460574">
          <w:marLeft w:val="0"/>
          <w:marRight w:val="0"/>
          <w:marTop w:val="0"/>
          <w:marBottom w:val="0"/>
          <w:divBdr>
            <w:top w:val="none" w:sz="0" w:space="0" w:color="auto"/>
            <w:left w:val="none" w:sz="0" w:space="0" w:color="auto"/>
            <w:bottom w:val="none" w:sz="0" w:space="0" w:color="auto"/>
            <w:right w:val="none" w:sz="0" w:space="0" w:color="auto"/>
          </w:divBdr>
        </w:div>
        <w:div w:id="671682660">
          <w:marLeft w:val="0"/>
          <w:marRight w:val="0"/>
          <w:marTop w:val="0"/>
          <w:marBottom w:val="0"/>
          <w:divBdr>
            <w:top w:val="none" w:sz="0" w:space="0" w:color="auto"/>
            <w:left w:val="none" w:sz="0" w:space="0" w:color="auto"/>
            <w:bottom w:val="none" w:sz="0" w:space="0" w:color="auto"/>
            <w:right w:val="none" w:sz="0" w:space="0" w:color="auto"/>
          </w:divBdr>
        </w:div>
        <w:div w:id="1737583000">
          <w:marLeft w:val="0"/>
          <w:marRight w:val="0"/>
          <w:marTop w:val="0"/>
          <w:marBottom w:val="0"/>
          <w:divBdr>
            <w:top w:val="none" w:sz="0" w:space="0" w:color="auto"/>
            <w:left w:val="none" w:sz="0" w:space="0" w:color="auto"/>
            <w:bottom w:val="none" w:sz="0" w:space="0" w:color="auto"/>
            <w:right w:val="none" w:sz="0" w:space="0" w:color="auto"/>
          </w:divBdr>
        </w:div>
        <w:div w:id="557279125">
          <w:marLeft w:val="0"/>
          <w:marRight w:val="0"/>
          <w:marTop w:val="0"/>
          <w:marBottom w:val="0"/>
          <w:divBdr>
            <w:top w:val="none" w:sz="0" w:space="0" w:color="auto"/>
            <w:left w:val="none" w:sz="0" w:space="0" w:color="auto"/>
            <w:bottom w:val="none" w:sz="0" w:space="0" w:color="auto"/>
            <w:right w:val="none" w:sz="0" w:space="0" w:color="auto"/>
          </w:divBdr>
        </w:div>
        <w:div w:id="1681737847">
          <w:marLeft w:val="0"/>
          <w:marRight w:val="0"/>
          <w:marTop w:val="0"/>
          <w:marBottom w:val="0"/>
          <w:divBdr>
            <w:top w:val="none" w:sz="0" w:space="0" w:color="auto"/>
            <w:left w:val="none" w:sz="0" w:space="0" w:color="auto"/>
            <w:bottom w:val="none" w:sz="0" w:space="0" w:color="auto"/>
            <w:right w:val="none" w:sz="0" w:space="0" w:color="auto"/>
          </w:divBdr>
        </w:div>
        <w:div w:id="426004629">
          <w:marLeft w:val="0"/>
          <w:marRight w:val="0"/>
          <w:marTop w:val="0"/>
          <w:marBottom w:val="0"/>
          <w:divBdr>
            <w:top w:val="none" w:sz="0" w:space="0" w:color="auto"/>
            <w:left w:val="none" w:sz="0" w:space="0" w:color="auto"/>
            <w:bottom w:val="none" w:sz="0" w:space="0" w:color="auto"/>
            <w:right w:val="none" w:sz="0" w:space="0" w:color="auto"/>
          </w:divBdr>
        </w:div>
        <w:div w:id="2005888131">
          <w:marLeft w:val="0"/>
          <w:marRight w:val="0"/>
          <w:marTop w:val="0"/>
          <w:marBottom w:val="0"/>
          <w:divBdr>
            <w:top w:val="none" w:sz="0" w:space="0" w:color="auto"/>
            <w:left w:val="none" w:sz="0" w:space="0" w:color="auto"/>
            <w:bottom w:val="none" w:sz="0" w:space="0" w:color="auto"/>
            <w:right w:val="none" w:sz="0" w:space="0" w:color="auto"/>
          </w:divBdr>
        </w:div>
        <w:div w:id="1996301991">
          <w:marLeft w:val="0"/>
          <w:marRight w:val="0"/>
          <w:marTop w:val="0"/>
          <w:marBottom w:val="0"/>
          <w:divBdr>
            <w:top w:val="none" w:sz="0" w:space="0" w:color="auto"/>
            <w:left w:val="none" w:sz="0" w:space="0" w:color="auto"/>
            <w:bottom w:val="none" w:sz="0" w:space="0" w:color="auto"/>
            <w:right w:val="none" w:sz="0" w:space="0" w:color="auto"/>
          </w:divBdr>
        </w:div>
        <w:div w:id="1979607062">
          <w:marLeft w:val="0"/>
          <w:marRight w:val="0"/>
          <w:marTop w:val="0"/>
          <w:marBottom w:val="0"/>
          <w:divBdr>
            <w:top w:val="none" w:sz="0" w:space="0" w:color="auto"/>
            <w:left w:val="none" w:sz="0" w:space="0" w:color="auto"/>
            <w:bottom w:val="none" w:sz="0" w:space="0" w:color="auto"/>
            <w:right w:val="none" w:sz="0" w:space="0" w:color="auto"/>
          </w:divBdr>
        </w:div>
        <w:div w:id="1095322543">
          <w:marLeft w:val="0"/>
          <w:marRight w:val="0"/>
          <w:marTop w:val="0"/>
          <w:marBottom w:val="0"/>
          <w:divBdr>
            <w:top w:val="none" w:sz="0" w:space="0" w:color="auto"/>
            <w:left w:val="none" w:sz="0" w:space="0" w:color="auto"/>
            <w:bottom w:val="none" w:sz="0" w:space="0" w:color="auto"/>
            <w:right w:val="none" w:sz="0" w:space="0" w:color="auto"/>
          </w:divBdr>
        </w:div>
        <w:div w:id="94331438">
          <w:marLeft w:val="0"/>
          <w:marRight w:val="0"/>
          <w:marTop w:val="0"/>
          <w:marBottom w:val="0"/>
          <w:divBdr>
            <w:top w:val="none" w:sz="0" w:space="0" w:color="auto"/>
            <w:left w:val="none" w:sz="0" w:space="0" w:color="auto"/>
            <w:bottom w:val="none" w:sz="0" w:space="0" w:color="auto"/>
            <w:right w:val="none" w:sz="0" w:space="0" w:color="auto"/>
          </w:divBdr>
        </w:div>
        <w:div w:id="760297014">
          <w:marLeft w:val="0"/>
          <w:marRight w:val="0"/>
          <w:marTop w:val="0"/>
          <w:marBottom w:val="0"/>
          <w:divBdr>
            <w:top w:val="none" w:sz="0" w:space="0" w:color="auto"/>
            <w:left w:val="none" w:sz="0" w:space="0" w:color="auto"/>
            <w:bottom w:val="none" w:sz="0" w:space="0" w:color="auto"/>
            <w:right w:val="none" w:sz="0" w:space="0" w:color="auto"/>
          </w:divBdr>
        </w:div>
        <w:div w:id="1609192033">
          <w:marLeft w:val="0"/>
          <w:marRight w:val="0"/>
          <w:marTop w:val="0"/>
          <w:marBottom w:val="0"/>
          <w:divBdr>
            <w:top w:val="none" w:sz="0" w:space="0" w:color="auto"/>
            <w:left w:val="none" w:sz="0" w:space="0" w:color="auto"/>
            <w:bottom w:val="none" w:sz="0" w:space="0" w:color="auto"/>
            <w:right w:val="none" w:sz="0" w:space="0" w:color="auto"/>
          </w:divBdr>
        </w:div>
        <w:div w:id="1666281532">
          <w:marLeft w:val="0"/>
          <w:marRight w:val="0"/>
          <w:marTop w:val="0"/>
          <w:marBottom w:val="0"/>
          <w:divBdr>
            <w:top w:val="none" w:sz="0" w:space="0" w:color="auto"/>
            <w:left w:val="none" w:sz="0" w:space="0" w:color="auto"/>
            <w:bottom w:val="none" w:sz="0" w:space="0" w:color="auto"/>
            <w:right w:val="none" w:sz="0" w:space="0" w:color="auto"/>
          </w:divBdr>
        </w:div>
        <w:div w:id="1408845050">
          <w:marLeft w:val="0"/>
          <w:marRight w:val="0"/>
          <w:marTop w:val="0"/>
          <w:marBottom w:val="0"/>
          <w:divBdr>
            <w:top w:val="none" w:sz="0" w:space="0" w:color="auto"/>
            <w:left w:val="none" w:sz="0" w:space="0" w:color="auto"/>
            <w:bottom w:val="none" w:sz="0" w:space="0" w:color="auto"/>
            <w:right w:val="none" w:sz="0" w:space="0" w:color="auto"/>
          </w:divBdr>
        </w:div>
        <w:div w:id="1466851470">
          <w:marLeft w:val="0"/>
          <w:marRight w:val="0"/>
          <w:marTop w:val="0"/>
          <w:marBottom w:val="0"/>
          <w:divBdr>
            <w:top w:val="none" w:sz="0" w:space="0" w:color="auto"/>
            <w:left w:val="none" w:sz="0" w:space="0" w:color="auto"/>
            <w:bottom w:val="none" w:sz="0" w:space="0" w:color="auto"/>
            <w:right w:val="none" w:sz="0" w:space="0" w:color="auto"/>
          </w:divBdr>
        </w:div>
        <w:div w:id="1146823687">
          <w:marLeft w:val="0"/>
          <w:marRight w:val="0"/>
          <w:marTop w:val="0"/>
          <w:marBottom w:val="0"/>
          <w:divBdr>
            <w:top w:val="none" w:sz="0" w:space="0" w:color="auto"/>
            <w:left w:val="none" w:sz="0" w:space="0" w:color="auto"/>
            <w:bottom w:val="none" w:sz="0" w:space="0" w:color="auto"/>
            <w:right w:val="none" w:sz="0" w:space="0" w:color="auto"/>
          </w:divBdr>
        </w:div>
        <w:div w:id="712847602">
          <w:marLeft w:val="0"/>
          <w:marRight w:val="0"/>
          <w:marTop w:val="0"/>
          <w:marBottom w:val="0"/>
          <w:divBdr>
            <w:top w:val="none" w:sz="0" w:space="0" w:color="auto"/>
            <w:left w:val="none" w:sz="0" w:space="0" w:color="auto"/>
            <w:bottom w:val="none" w:sz="0" w:space="0" w:color="auto"/>
            <w:right w:val="none" w:sz="0" w:space="0" w:color="auto"/>
          </w:divBdr>
        </w:div>
        <w:div w:id="1337465850">
          <w:marLeft w:val="0"/>
          <w:marRight w:val="0"/>
          <w:marTop w:val="0"/>
          <w:marBottom w:val="0"/>
          <w:divBdr>
            <w:top w:val="none" w:sz="0" w:space="0" w:color="auto"/>
            <w:left w:val="none" w:sz="0" w:space="0" w:color="auto"/>
            <w:bottom w:val="none" w:sz="0" w:space="0" w:color="auto"/>
            <w:right w:val="none" w:sz="0" w:space="0" w:color="auto"/>
          </w:divBdr>
        </w:div>
        <w:div w:id="1601138754">
          <w:marLeft w:val="0"/>
          <w:marRight w:val="0"/>
          <w:marTop w:val="0"/>
          <w:marBottom w:val="0"/>
          <w:divBdr>
            <w:top w:val="none" w:sz="0" w:space="0" w:color="auto"/>
            <w:left w:val="none" w:sz="0" w:space="0" w:color="auto"/>
            <w:bottom w:val="none" w:sz="0" w:space="0" w:color="auto"/>
            <w:right w:val="none" w:sz="0" w:space="0" w:color="auto"/>
          </w:divBdr>
        </w:div>
        <w:div w:id="1110592703">
          <w:marLeft w:val="0"/>
          <w:marRight w:val="0"/>
          <w:marTop w:val="0"/>
          <w:marBottom w:val="0"/>
          <w:divBdr>
            <w:top w:val="none" w:sz="0" w:space="0" w:color="auto"/>
            <w:left w:val="none" w:sz="0" w:space="0" w:color="auto"/>
            <w:bottom w:val="none" w:sz="0" w:space="0" w:color="auto"/>
            <w:right w:val="none" w:sz="0" w:space="0" w:color="auto"/>
          </w:divBdr>
        </w:div>
        <w:div w:id="1573081008">
          <w:marLeft w:val="0"/>
          <w:marRight w:val="0"/>
          <w:marTop w:val="0"/>
          <w:marBottom w:val="0"/>
          <w:divBdr>
            <w:top w:val="none" w:sz="0" w:space="0" w:color="auto"/>
            <w:left w:val="none" w:sz="0" w:space="0" w:color="auto"/>
            <w:bottom w:val="none" w:sz="0" w:space="0" w:color="auto"/>
            <w:right w:val="none" w:sz="0" w:space="0" w:color="auto"/>
          </w:divBdr>
        </w:div>
        <w:div w:id="907494539">
          <w:marLeft w:val="0"/>
          <w:marRight w:val="0"/>
          <w:marTop w:val="0"/>
          <w:marBottom w:val="0"/>
          <w:divBdr>
            <w:top w:val="none" w:sz="0" w:space="0" w:color="auto"/>
            <w:left w:val="none" w:sz="0" w:space="0" w:color="auto"/>
            <w:bottom w:val="none" w:sz="0" w:space="0" w:color="auto"/>
            <w:right w:val="none" w:sz="0" w:space="0" w:color="auto"/>
          </w:divBdr>
        </w:div>
        <w:div w:id="366413160">
          <w:marLeft w:val="1080"/>
          <w:marRight w:val="0"/>
          <w:marTop w:val="0"/>
          <w:marBottom w:val="160"/>
          <w:divBdr>
            <w:top w:val="none" w:sz="0" w:space="0" w:color="auto"/>
            <w:left w:val="none" w:sz="0" w:space="0" w:color="auto"/>
            <w:bottom w:val="none" w:sz="0" w:space="0" w:color="auto"/>
            <w:right w:val="none" w:sz="0" w:space="0" w:color="auto"/>
          </w:divBdr>
        </w:div>
        <w:div w:id="17434407">
          <w:marLeft w:val="1080"/>
          <w:marRight w:val="0"/>
          <w:marTop w:val="0"/>
          <w:marBottom w:val="160"/>
          <w:divBdr>
            <w:top w:val="none" w:sz="0" w:space="0" w:color="auto"/>
            <w:left w:val="none" w:sz="0" w:space="0" w:color="auto"/>
            <w:bottom w:val="none" w:sz="0" w:space="0" w:color="auto"/>
            <w:right w:val="none" w:sz="0" w:space="0" w:color="auto"/>
          </w:divBdr>
        </w:div>
        <w:div w:id="1904489180">
          <w:marLeft w:val="1080"/>
          <w:marRight w:val="0"/>
          <w:marTop w:val="0"/>
          <w:marBottom w:val="160"/>
          <w:divBdr>
            <w:top w:val="none" w:sz="0" w:space="0" w:color="auto"/>
            <w:left w:val="none" w:sz="0" w:space="0" w:color="auto"/>
            <w:bottom w:val="none" w:sz="0" w:space="0" w:color="auto"/>
            <w:right w:val="none" w:sz="0" w:space="0" w:color="auto"/>
          </w:divBdr>
        </w:div>
        <w:div w:id="837354283">
          <w:marLeft w:val="1080"/>
          <w:marRight w:val="0"/>
          <w:marTop w:val="0"/>
          <w:marBottom w:val="160"/>
          <w:divBdr>
            <w:top w:val="none" w:sz="0" w:space="0" w:color="auto"/>
            <w:left w:val="none" w:sz="0" w:space="0" w:color="auto"/>
            <w:bottom w:val="none" w:sz="0" w:space="0" w:color="auto"/>
            <w:right w:val="none" w:sz="0" w:space="0" w:color="auto"/>
          </w:divBdr>
        </w:div>
        <w:div w:id="405886499">
          <w:marLeft w:val="0"/>
          <w:marRight w:val="0"/>
          <w:marTop w:val="0"/>
          <w:marBottom w:val="0"/>
          <w:divBdr>
            <w:top w:val="none" w:sz="0" w:space="0" w:color="auto"/>
            <w:left w:val="none" w:sz="0" w:space="0" w:color="auto"/>
            <w:bottom w:val="none" w:sz="0" w:space="0" w:color="auto"/>
            <w:right w:val="none" w:sz="0" w:space="0" w:color="auto"/>
          </w:divBdr>
        </w:div>
        <w:div w:id="634025368">
          <w:marLeft w:val="0"/>
          <w:marRight w:val="0"/>
          <w:marTop w:val="0"/>
          <w:marBottom w:val="0"/>
          <w:divBdr>
            <w:top w:val="none" w:sz="0" w:space="0" w:color="auto"/>
            <w:left w:val="none" w:sz="0" w:space="0" w:color="auto"/>
            <w:bottom w:val="none" w:sz="0" w:space="0" w:color="auto"/>
            <w:right w:val="none" w:sz="0" w:space="0" w:color="auto"/>
          </w:divBdr>
        </w:div>
        <w:div w:id="1689720172">
          <w:marLeft w:val="0"/>
          <w:marRight w:val="0"/>
          <w:marTop w:val="0"/>
          <w:marBottom w:val="0"/>
          <w:divBdr>
            <w:top w:val="none" w:sz="0" w:space="0" w:color="auto"/>
            <w:left w:val="none" w:sz="0" w:space="0" w:color="auto"/>
            <w:bottom w:val="none" w:sz="0" w:space="0" w:color="auto"/>
            <w:right w:val="none" w:sz="0" w:space="0" w:color="auto"/>
          </w:divBdr>
        </w:div>
        <w:div w:id="1488206440">
          <w:marLeft w:val="0"/>
          <w:marRight w:val="0"/>
          <w:marTop w:val="0"/>
          <w:marBottom w:val="0"/>
          <w:divBdr>
            <w:top w:val="none" w:sz="0" w:space="0" w:color="auto"/>
            <w:left w:val="none" w:sz="0" w:space="0" w:color="auto"/>
            <w:bottom w:val="none" w:sz="0" w:space="0" w:color="auto"/>
            <w:right w:val="none" w:sz="0" w:space="0" w:color="auto"/>
          </w:divBdr>
        </w:div>
        <w:div w:id="947200910">
          <w:marLeft w:val="0"/>
          <w:marRight w:val="0"/>
          <w:marTop w:val="0"/>
          <w:marBottom w:val="0"/>
          <w:divBdr>
            <w:top w:val="none" w:sz="0" w:space="0" w:color="auto"/>
            <w:left w:val="none" w:sz="0" w:space="0" w:color="auto"/>
            <w:bottom w:val="none" w:sz="0" w:space="0" w:color="auto"/>
            <w:right w:val="none" w:sz="0" w:space="0" w:color="auto"/>
          </w:divBdr>
        </w:div>
        <w:div w:id="64425149">
          <w:marLeft w:val="0"/>
          <w:marRight w:val="0"/>
          <w:marTop w:val="0"/>
          <w:marBottom w:val="0"/>
          <w:divBdr>
            <w:top w:val="none" w:sz="0" w:space="0" w:color="auto"/>
            <w:left w:val="none" w:sz="0" w:space="0" w:color="auto"/>
            <w:bottom w:val="none" w:sz="0" w:space="0" w:color="auto"/>
            <w:right w:val="none" w:sz="0" w:space="0" w:color="auto"/>
          </w:divBdr>
        </w:div>
        <w:div w:id="744883292">
          <w:marLeft w:val="0"/>
          <w:marRight w:val="0"/>
          <w:marTop w:val="0"/>
          <w:marBottom w:val="0"/>
          <w:divBdr>
            <w:top w:val="none" w:sz="0" w:space="0" w:color="auto"/>
            <w:left w:val="none" w:sz="0" w:space="0" w:color="auto"/>
            <w:bottom w:val="none" w:sz="0" w:space="0" w:color="auto"/>
            <w:right w:val="none" w:sz="0" w:space="0" w:color="auto"/>
          </w:divBdr>
        </w:div>
        <w:div w:id="1307706132">
          <w:marLeft w:val="0"/>
          <w:marRight w:val="0"/>
          <w:marTop w:val="0"/>
          <w:marBottom w:val="0"/>
          <w:divBdr>
            <w:top w:val="none" w:sz="0" w:space="0" w:color="auto"/>
            <w:left w:val="none" w:sz="0" w:space="0" w:color="auto"/>
            <w:bottom w:val="none" w:sz="0" w:space="0" w:color="auto"/>
            <w:right w:val="none" w:sz="0" w:space="0" w:color="auto"/>
          </w:divBdr>
        </w:div>
        <w:div w:id="734397630">
          <w:marLeft w:val="0"/>
          <w:marRight w:val="0"/>
          <w:marTop w:val="0"/>
          <w:marBottom w:val="0"/>
          <w:divBdr>
            <w:top w:val="none" w:sz="0" w:space="0" w:color="auto"/>
            <w:left w:val="none" w:sz="0" w:space="0" w:color="auto"/>
            <w:bottom w:val="none" w:sz="0" w:space="0" w:color="auto"/>
            <w:right w:val="none" w:sz="0" w:space="0" w:color="auto"/>
          </w:divBdr>
        </w:div>
        <w:div w:id="1127590">
          <w:marLeft w:val="0"/>
          <w:marRight w:val="0"/>
          <w:marTop w:val="0"/>
          <w:marBottom w:val="0"/>
          <w:divBdr>
            <w:top w:val="none" w:sz="0" w:space="0" w:color="auto"/>
            <w:left w:val="none" w:sz="0" w:space="0" w:color="auto"/>
            <w:bottom w:val="none" w:sz="0" w:space="0" w:color="auto"/>
            <w:right w:val="none" w:sz="0" w:space="0" w:color="auto"/>
          </w:divBdr>
        </w:div>
        <w:div w:id="1631550971">
          <w:marLeft w:val="0"/>
          <w:marRight w:val="0"/>
          <w:marTop w:val="0"/>
          <w:marBottom w:val="0"/>
          <w:divBdr>
            <w:top w:val="none" w:sz="0" w:space="0" w:color="auto"/>
            <w:left w:val="none" w:sz="0" w:space="0" w:color="auto"/>
            <w:bottom w:val="none" w:sz="0" w:space="0" w:color="auto"/>
            <w:right w:val="none" w:sz="0" w:space="0" w:color="auto"/>
          </w:divBdr>
        </w:div>
        <w:div w:id="813644278">
          <w:marLeft w:val="0"/>
          <w:marRight w:val="0"/>
          <w:marTop w:val="0"/>
          <w:marBottom w:val="0"/>
          <w:divBdr>
            <w:top w:val="none" w:sz="0" w:space="0" w:color="auto"/>
            <w:left w:val="none" w:sz="0" w:space="0" w:color="auto"/>
            <w:bottom w:val="none" w:sz="0" w:space="0" w:color="auto"/>
            <w:right w:val="none" w:sz="0" w:space="0" w:color="auto"/>
          </w:divBdr>
        </w:div>
        <w:div w:id="700858618">
          <w:marLeft w:val="0"/>
          <w:marRight w:val="0"/>
          <w:marTop w:val="0"/>
          <w:marBottom w:val="0"/>
          <w:divBdr>
            <w:top w:val="none" w:sz="0" w:space="0" w:color="auto"/>
            <w:left w:val="none" w:sz="0" w:space="0" w:color="auto"/>
            <w:bottom w:val="none" w:sz="0" w:space="0" w:color="auto"/>
            <w:right w:val="none" w:sz="0" w:space="0" w:color="auto"/>
          </w:divBdr>
        </w:div>
        <w:div w:id="1146313696">
          <w:marLeft w:val="0"/>
          <w:marRight w:val="0"/>
          <w:marTop w:val="0"/>
          <w:marBottom w:val="0"/>
          <w:divBdr>
            <w:top w:val="none" w:sz="0" w:space="0" w:color="auto"/>
            <w:left w:val="none" w:sz="0" w:space="0" w:color="auto"/>
            <w:bottom w:val="none" w:sz="0" w:space="0" w:color="auto"/>
            <w:right w:val="none" w:sz="0" w:space="0" w:color="auto"/>
          </w:divBdr>
        </w:div>
        <w:div w:id="1286279659">
          <w:marLeft w:val="0"/>
          <w:marRight w:val="0"/>
          <w:marTop w:val="0"/>
          <w:marBottom w:val="0"/>
          <w:divBdr>
            <w:top w:val="none" w:sz="0" w:space="0" w:color="auto"/>
            <w:left w:val="none" w:sz="0" w:space="0" w:color="auto"/>
            <w:bottom w:val="none" w:sz="0" w:space="0" w:color="auto"/>
            <w:right w:val="none" w:sz="0" w:space="0" w:color="auto"/>
          </w:divBdr>
        </w:div>
        <w:div w:id="1849099388">
          <w:marLeft w:val="0"/>
          <w:marRight w:val="0"/>
          <w:marTop w:val="0"/>
          <w:marBottom w:val="0"/>
          <w:divBdr>
            <w:top w:val="none" w:sz="0" w:space="0" w:color="auto"/>
            <w:left w:val="none" w:sz="0" w:space="0" w:color="auto"/>
            <w:bottom w:val="none" w:sz="0" w:space="0" w:color="auto"/>
            <w:right w:val="none" w:sz="0" w:space="0" w:color="auto"/>
          </w:divBdr>
        </w:div>
        <w:div w:id="21519235">
          <w:marLeft w:val="0"/>
          <w:marRight w:val="0"/>
          <w:marTop w:val="0"/>
          <w:marBottom w:val="0"/>
          <w:divBdr>
            <w:top w:val="none" w:sz="0" w:space="0" w:color="auto"/>
            <w:left w:val="none" w:sz="0" w:space="0" w:color="auto"/>
            <w:bottom w:val="none" w:sz="0" w:space="0" w:color="auto"/>
            <w:right w:val="none" w:sz="0" w:space="0" w:color="auto"/>
          </w:divBdr>
        </w:div>
        <w:div w:id="1121417404">
          <w:marLeft w:val="0"/>
          <w:marRight w:val="0"/>
          <w:marTop w:val="0"/>
          <w:marBottom w:val="0"/>
          <w:divBdr>
            <w:top w:val="none" w:sz="0" w:space="0" w:color="auto"/>
            <w:left w:val="none" w:sz="0" w:space="0" w:color="auto"/>
            <w:bottom w:val="none" w:sz="0" w:space="0" w:color="auto"/>
            <w:right w:val="none" w:sz="0" w:space="0" w:color="auto"/>
          </w:divBdr>
        </w:div>
        <w:div w:id="1995060277">
          <w:marLeft w:val="0"/>
          <w:marRight w:val="0"/>
          <w:marTop w:val="0"/>
          <w:marBottom w:val="0"/>
          <w:divBdr>
            <w:top w:val="none" w:sz="0" w:space="0" w:color="auto"/>
            <w:left w:val="none" w:sz="0" w:space="0" w:color="auto"/>
            <w:bottom w:val="none" w:sz="0" w:space="0" w:color="auto"/>
            <w:right w:val="none" w:sz="0" w:space="0" w:color="auto"/>
          </w:divBdr>
        </w:div>
        <w:div w:id="1988241371">
          <w:marLeft w:val="0"/>
          <w:marRight w:val="0"/>
          <w:marTop w:val="0"/>
          <w:marBottom w:val="0"/>
          <w:divBdr>
            <w:top w:val="none" w:sz="0" w:space="0" w:color="auto"/>
            <w:left w:val="none" w:sz="0" w:space="0" w:color="auto"/>
            <w:bottom w:val="none" w:sz="0" w:space="0" w:color="auto"/>
            <w:right w:val="none" w:sz="0" w:space="0" w:color="auto"/>
          </w:divBdr>
        </w:div>
        <w:div w:id="17583237">
          <w:marLeft w:val="0"/>
          <w:marRight w:val="0"/>
          <w:marTop w:val="0"/>
          <w:marBottom w:val="0"/>
          <w:divBdr>
            <w:top w:val="none" w:sz="0" w:space="0" w:color="auto"/>
            <w:left w:val="none" w:sz="0" w:space="0" w:color="auto"/>
            <w:bottom w:val="none" w:sz="0" w:space="0" w:color="auto"/>
            <w:right w:val="none" w:sz="0" w:space="0" w:color="auto"/>
          </w:divBdr>
        </w:div>
        <w:div w:id="689331085">
          <w:marLeft w:val="0"/>
          <w:marRight w:val="0"/>
          <w:marTop w:val="0"/>
          <w:marBottom w:val="0"/>
          <w:divBdr>
            <w:top w:val="none" w:sz="0" w:space="0" w:color="auto"/>
            <w:left w:val="none" w:sz="0" w:space="0" w:color="auto"/>
            <w:bottom w:val="none" w:sz="0" w:space="0" w:color="auto"/>
            <w:right w:val="none" w:sz="0" w:space="0" w:color="auto"/>
          </w:divBdr>
        </w:div>
        <w:div w:id="1303000636">
          <w:marLeft w:val="0"/>
          <w:marRight w:val="0"/>
          <w:marTop w:val="0"/>
          <w:marBottom w:val="0"/>
          <w:divBdr>
            <w:top w:val="none" w:sz="0" w:space="0" w:color="auto"/>
            <w:left w:val="none" w:sz="0" w:space="0" w:color="auto"/>
            <w:bottom w:val="none" w:sz="0" w:space="0" w:color="auto"/>
            <w:right w:val="none" w:sz="0" w:space="0" w:color="auto"/>
          </w:divBdr>
        </w:div>
        <w:div w:id="830026108">
          <w:marLeft w:val="0"/>
          <w:marRight w:val="0"/>
          <w:marTop w:val="0"/>
          <w:marBottom w:val="0"/>
          <w:divBdr>
            <w:top w:val="none" w:sz="0" w:space="0" w:color="auto"/>
            <w:left w:val="none" w:sz="0" w:space="0" w:color="auto"/>
            <w:bottom w:val="none" w:sz="0" w:space="0" w:color="auto"/>
            <w:right w:val="none" w:sz="0" w:space="0" w:color="auto"/>
          </w:divBdr>
        </w:div>
        <w:div w:id="2054571282">
          <w:marLeft w:val="0"/>
          <w:marRight w:val="0"/>
          <w:marTop w:val="0"/>
          <w:marBottom w:val="0"/>
          <w:divBdr>
            <w:top w:val="none" w:sz="0" w:space="0" w:color="auto"/>
            <w:left w:val="none" w:sz="0" w:space="0" w:color="auto"/>
            <w:bottom w:val="none" w:sz="0" w:space="0" w:color="auto"/>
            <w:right w:val="none" w:sz="0" w:space="0" w:color="auto"/>
          </w:divBdr>
        </w:div>
        <w:div w:id="1383091301">
          <w:marLeft w:val="0"/>
          <w:marRight w:val="0"/>
          <w:marTop w:val="0"/>
          <w:marBottom w:val="0"/>
          <w:divBdr>
            <w:top w:val="none" w:sz="0" w:space="0" w:color="auto"/>
            <w:left w:val="none" w:sz="0" w:space="0" w:color="auto"/>
            <w:bottom w:val="none" w:sz="0" w:space="0" w:color="auto"/>
            <w:right w:val="none" w:sz="0" w:space="0" w:color="auto"/>
          </w:divBdr>
        </w:div>
        <w:div w:id="1701859872">
          <w:marLeft w:val="0"/>
          <w:marRight w:val="0"/>
          <w:marTop w:val="0"/>
          <w:marBottom w:val="0"/>
          <w:divBdr>
            <w:top w:val="none" w:sz="0" w:space="0" w:color="auto"/>
            <w:left w:val="none" w:sz="0" w:space="0" w:color="auto"/>
            <w:bottom w:val="none" w:sz="0" w:space="0" w:color="auto"/>
            <w:right w:val="none" w:sz="0" w:space="0" w:color="auto"/>
          </w:divBdr>
        </w:div>
        <w:div w:id="1119758167">
          <w:marLeft w:val="0"/>
          <w:marRight w:val="0"/>
          <w:marTop w:val="0"/>
          <w:marBottom w:val="0"/>
          <w:divBdr>
            <w:top w:val="none" w:sz="0" w:space="0" w:color="auto"/>
            <w:left w:val="none" w:sz="0" w:space="0" w:color="auto"/>
            <w:bottom w:val="none" w:sz="0" w:space="0" w:color="auto"/>
            <w:right w:val="none" w:sz="0" w:space="0" w:color="auto"/>
          </w:divBdr>
        </w:div>
        <w:div w:id="1174105374">
          <w:marLeft w:val="0"/>
          <w:marRight w:val="0"/>
          <w:marTop w:val="0"/>
          <w:marBottom w:val="0"/>
          <w:divBdr>
            <w:top w:val="none" w:sz="0" w:space="0" w:color="auto"/>
            <w:left w:val="none" w:sz="0" w:space="0" w:color="auto"/>
            <w:bottom w:val="none" w:sz="0" w:space="0" w:color="auto"/>
            <w:right w:val="none" w:sz="0" w:space="0" w:color="auto"/>
          </w:divBdr>
        </w:div>
      </w:divsChild>
    </w:div>
    <w:div w:id="892737068">
      <w:bodyDiv w:val="1"/>
      <w:marLeft w:val="0"/>
      <w:marRight w:val="0"/>
      <w:marTop w:val="0"/>
      <w:marBottom w:val="0"/>
      <w:divBdr>
        <w:top w:val="none" w:sz="0" w:space="0" w:color="auto"/>
        <w:left w:val="none" w:sz="0" w:space="0" w:color="auto"/>
        <w:bottom w:val="none" w:sz="0" w:space="0" w:color="auto"/>
        <w:right w:val="none" w:sz="0" w:space="0" w:color="auto"/>
      </w:divBdr>
    </w:div>
    <w:div w:id="899051613">
      <w:bodyDiv w:val="1"/>
      <w:marLeft w:val="0"/>
      <w:marRight w:val="0"/>
      <w:marTop w:val="0"/>
      <w:marBottom w:val="0"/>
      <w:divBdr>
        <w:top w:val="none" w:sz="0" w:space="0" w:color="auto"/>
        <w:left w:val="none" w:sz="0" w:space="0" w:color="auto"/>
        <w:bottom w:val="none" w:sz="0" w:space="0" w:color="auto"/>
        <w:right w:val="none" w:sz="0" w:space="0" w:color="auto"/>
      </w:divBdr>
    </w:div>
    <w:div w:id="909120798">
      <w:bodyDiv w:val="1"/>
      <w:marLeft w:val="0"/>
      <w:marRight w:val="0"/>
      <w:marTop w:val="0"/>
      <w:marBottom w:val="0"/>
      <w:divBdr>
        <w:top w:val="none" w:sz="0" w:space="0" w:color="auto"/>
        <w:left w:val="none" w:sz="0" w:space="0" w:color="auto"/>
        <w:bottom w:val="none" w:sz="0" w:space="0" w:color="auto"/>
        <w:right w:val="none" w:sz="0" w:space="0" w:color="auto"/>
      </w:divBdr>
    </w:div>
    <w:div w:id="998536535">
      <w:bodyDiv w:val="1"/>
      <w:marLeft w:val="0"/>
      <w:marRight w:val="0"/>
      <w:marTop w:val="0"/>
      <w:marBottom w:val="0"/>
      <w:divBdr>
        <w:top w:val="none" w:sz="0" w:space="0" w:color="auto"/>
        <w:left w:val="none" w:sz="0" w:space="0" w:color="auto"/>
        <w:bottom w:val="none" w:sz="0" w:space="0" w:color="auto"/>
        <w:right w:val="none" w:sz="0" w:space="0" w:color="auto"/>
      </w:divBdr>
      <w:divsChild>
        <w:div w:id="416289164">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831211784">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sChild>
    </w:div>
    <w:div w:id="1008097569">
      <w:bodyDiv w:val="1"/>
      <w:marLeft w:val="0"/>
      <w:marRight w:val="0"/>
      <w:marTop w:val="0"/>
      <w:marBottom w:val="0"/>
      <w:divBdr>
        <w:top w:val="none" w:sz="0" w:space="0" w:color="auto"/>
        <w:left w:val="none" w:sz="0" w:space="0" w:color="auto"/>
        <w:bottom w:val="none" w:sz="0" w:space="0" w:color="auto"/>
        <w:right w:val="none" w:sz="0" w:space="0" w:color="auto"/>
      </w:divBdr>
    </w:div>
    <w:div w:id="1024475978">
      <w:bodyDiv w:val="1"/>
      <w:marLeft w:val="0"/>
      <w:marRight w:val="0"/>
      <w:marTop w:val="0"/>
      <w:marBottom w:val="0"/>
      <w:divBdr>
        <w:top w:val="none" w:sz="0" w:space="0" w:color="auto"/>
        <w:left w:val="none" w:sz="0" w:space="0" w:color="auto"/>
        <w:bottom w:val="none" w:sz="0" w:space="0" w:color="auto"/>
        <w:right w:val="none" w:sz="0" w:space="0" w:color="auto"/>
      </w:divBdr>
      <w:divsChild>
        <w:div w:id="2099784615">
          <w:marLeft w:val="0"/>
          <w:marRight w:val="0"/>
          <w:marTop w:val="0"/>
          <w:marBottom w:val="0"/>
          <w:divBdr>
            <w:top w:val="none" w:sz="0" w:space="0" w:color="auto"/>
            <w:left w:val="none" w:sz="0" w:space="0" w:color="auto"/>
            <w:bottom w:val="none" w:sz="0" w:space="0" w:color="auto"/>
            <w:right w:val="none" w:sz="0" w:space="0" w:color="auto"/>
          </w:divBdr>
        </w:div>
      </w:divsChild>
    </w:div>
    <w:div w:id="1102530600">
      <w:bodyDiv w:val="1"/>
      <w:marLeft w:val="0"/>
      <w:marRight w:val="0"/>
      <w:marTop w:val="0"/>
      <w:marBottom w:val="0"/>
      <w:divBdr>
        <w:top w:val="none" w:sz="0" w:space="0" w:color="auto"/>
        <w:left w:val="none" w:sz="0" w:space="0" w:color="auto"/>
        <w:bottom w:val="none" w:sz="0" w:space="0" w:color="auto"/>
        <w:right w:val="none" w:sz="0" w:space="0" w:color="auto"/>
      </w:divBdr>
    </w:div>
    <w:div w:id="1162238619">
      <w:bodyDiv w:val="1"/>
      <w:marLeft w:val="0"/>
      <w:marRight w:val="0"/>
      <w:marTop w:val="0"/>
      <w:marBottom w:val="0"/>
      <w:divBdr>
        <w:top w:val="none" w:sz="0" w:space="0" w:color="auto"/>
        <w:left w:val="none" w:sz="0" w:space="0" w:color="auto"/>
        <w:bottom w:val="none" w:sz="0" w:space="0" w:color="auto"/>
        <w:right w:val="none" w:sz="0" w:space="0" w:color="auto"/>
      </w:divBdr>
    </w:div>
    <w:div w:id="1206719287">
      <w:bodyDiv w:val="1"/>
      <w:marLeft w:val="0"/>
      <w:marRight w:val="0"/>
      <w:marTop w:val="0"/>
      <w:marBottom w:val="0"/>
      <w:divBdr>
        <w:top w:val="none" w:sz="0" w:space="0" w:color="auto"/>
        <w:left w:val="none" w:sz="0" w:space="0" w:color="auto"/>
        <w:bottom w:val="none" w:sz="0" w:space="0" w:color="auto"/>
        <w:right w:val="none" w:sz="0" w:space="0" w:color="auto"/>
      </w:divBdr>
    </w:div>
    <w:div w:id="1222516168">
      <w:bodyDiv w:val="1"/>
      <w:marLeft w:val="0"/>
      <w:marRight w:val="0"/>
      <w:marTop w:val="0"/>
      <w:marBottom w:val="0"/>
      <w:divBdr>
        <w:top w:val="none" w:sz="0" w:space="0" w:color="auto"/>
        <w:left w:val="none" w:sz="0" w:space="0" w:color="auto"/>
        <w:bottom w:val="none" w:sz="0" w:space="0" w:color="auto"/>
        <w:right w:val="none" w:sz="0" w:space="0" w:color="auto"/>
      </w:divBdr>
    </w:div>
    <w:div w:id="1336885017">
      <w:bodyDiv w:val="1"/>
      <w:marLeft w:val="0"/>
      <w:marRight w:val="0"/>
      <w:marTop w:val="0"/>
      <w:marBottom w:val="0"/>
      <w:divBdr>
        <w:top w:val="none" w:sz="0" w:space="0" w:color="auto"/>
        <w:left w:val="none" w:sz="0" w:space="0" w:color="auto"/>
        <w:bottom w:val="none" w:sz="0" w:space="0" w:color="auto"/>
        <w:right w:val="none" w:sz="0" w:space="0" w:color="auto"/>
      </w:divBdr>
    </w:div>
    <w:div w:id="1434398848">
      <w:bodyDiv w:val="1"/>
      <w:marLeft w:val="0"/>
      <w:marRight w:val="0"/>
      <w:marTop w:val="0"/>
      <w:marBottom w:val="0"/>
      <w:divBdr>
        <w:top w:val="none" w:sz="0" w:space="0" w:color="auto"/>
        <w:left w:val="none" w:sz="0" w:space="0" w:color="auto"/>
        <w:bottom w:val="none" w:sz="0" w:space="0" w:color="auto"/>
        <w:right w:val="none" w:sz="0" w:space="0" w:color="auto"/>
      </w:divBdr>
    </w:div>
    <w:div w:id="1472946302">
      <w:bodyDiv w:val="1"/>
      <w:marLeft w:val="0"/>
      <w:marRight w:val="0"/>
      <w:marTop w:val="0"/>
      <w:marBottom w:val="0"/>
      <w:divBdr>
        <w:top w:val="none" w:sz="0" w:space="0" w:color="auto"/>
        <w:left w:val="none" w:sz="0" w:space="0" w:color="auto"/>
        <w:bottom w:val="none" w:sz="0" w:space="0" w:color="auto"/>
        <w:right w:val="none" w:sz="0" w:space="0" w:color="auto"/>
      </w:divBdr>
    </w:div>
    <w:div w:id="1611741768">
      <w:bodyDiv w:val="1"/>
      <w:marLeft w:val="0"/>
      <w:marRight w:val="0"/>
      <w:marTop w:val="0"/>
      <w:marBottom w:val="0"/>
      <w:divBdr>
        <w:top w:val="none" w:sz="0" w:space="0" w:color="auto"/>
        <w:left w:val="none" w:sz="0" w:space="0" w:color="auto"/>
        <w:bottom w:val="none" w:sz="0" w:space="0" w:color="auto"/>
        <w:right w:val="none" w:sz="0" w:space="0" w:color="auto"/>
      </w:divBdr>
    </w:div>
    <w:div w:id="1619098898">
      <w:bodyDiv w:val="1"/>
      <w:marLeft w:val="0"/>
      <w:marRight w:val="0"/>
      <w:marTop w:val="0"/>
      <w:marBottom w:val="0"/>
      <w:divBdr>
        <w:top w:val="none" w:sz="0" w:space="0" w:color="auto"/>
        <w:left w:val="none" w:sz="0" w:space="0" w:color="auto"/>
        <w:bottom w:val="none" w:sz="0" w:space="0" w:color="auto"/>
        <w:right w:val="none" w:sz="0" w:space="0" w:color="auto"/>
      </w:divBdr>
    </w:div>
    <w:div w:id="1674450634">
      <w:bodyDiv w:val="1"/>
      <w:marLeft w:val="0"/>
      <w:marRight w:val="0"/>
      <w:marTop w:val="0"/>
      <w:marBottom w:val="0"/>
      <w:divBdr>
        <w:top w:val="none" w:sz="0" w:space="0" w:color="auto"/>
        <w:left w:val="none" w:sz="0" w:space="0" w:color="auto"/>
        <w:bottom w:val="none" w:sz="0" w:space="0" w:color="auto"/>
        <w:right w:val="none" w:sz="0" w:space="0" w:color="auto"/>
      </w:divBdr>
    </w:div>
    <w:div w:id="1701200259">
      <w:bodyDiv w:val="1"/>
      <w:marLeft w:val="0"/>
      <w:marRight w:val="0"/>
      <w:marTop w:val="0"/>
      <w:marBottom w:val="0"/>
      <w:divBdr>
        <w:top w:val="none" w:sz="0" w:space="0" w:color="auto"/>
        <w:left w:val="none" w:sz="0" w:space="0" w:color="auto"/>
        <w:bottom w:val="none" w:sz="0" w:space="0" w:color="auto"/>
        <w:right w:val="none" w:sz="0" w:space="0" w:color="auto"/>
      </w:divBdr>
    </w:div>
    <w:div w:id="1740012506">
      <w:bodyDiv w:val="1"/>
      <w:marLeft w:val="0"/>
      <w:marRight w:val="0"/>
      <w:marTop w:val="0"/>
      <w:marBottom w:val="0"/>
      <w:divBdr>
        <w:top w:val="none" w:sz="0" w:space="0" w:color="auto"/>
        <w:left w:val="none" w:sz="0" w:space="0" w:color="auto"/>
        <w:bottom w:val="none" w:sz="0" w:space="0" w:color="auto"/>
        <w:right w:val="none" w:sz="0" w:space="0" w:color="auto"/>
      </w:divBdr>
      <w:divsChild>
        <w:div w:id="1933515348">
          <w:marLeft w:val="0"/>
          <w:marRight w:val="0"/>
          <w:marTop w:val="0"/>
          <w:marBottom w:val="165"/>
          <w:divBdr>
            <w:top w:val="none" w:sz="0" w:space="0" w:color="auto"/>
            <w:left w:val="none" w:sz="0" w:space="0" w:color="auto"/>
            <w:bottom w:val="none" w:sz="0" w:space="0" w:color="auto"/>
            <w:right w:val="none" w:sz="0" w:space="0" w:color="auto"/>
          </w:divBdr>
        </w:div>
        <w:div w:id="303507959">
          <w:marLeft w:val="0"/>
          <w:marRight w:val="0"/>
          <w:marTop w:val="0"/>
          <w:marBottom w:val="0"/>
          <w:divBdr>
            <w:top w:val="none" w:sz="0" w:space="0" w:color="auto"/>
            <w:left w:val="none" w:sz="0" w:space="0" w:color="auto"/>
            <w:bottom w:val="none" w:sz="0" w:space="0" w:color="auto"/>
            <w:right w:val="none" w:sz="0" w:space="0" w:color="auto"/>
          </w:divBdr>
        </w:div>
        <w:div w:id="1812481902">
          <w:marLeft w:val="0"/>
          <w:marRight w:val="0"/>
          <w:marTop w:val="0"/>
          <w:marBottom w:val="165"/>
          <w:divBdr>
            <w:top w:val="none" w:sz="0" w:space="0" w:color="auto"/>
            <w:left w:val="none" w:sz="0" w:space="0" w:color="auto"/>
            <w:bottom w:val="none" w:sz="0" w:space="0" w:color="auto"/>
            <w:right w:val="none" w:sz="0" w:space="0" w:color="auto"/>
          </w:divBdr>
        </w:div>
      </w:divsChild>
    </w:div>
    <w:div w:id="1888713316">
      <w:bodyDiv w:val="1"/>
      <w:marLeft w:val="0"/>
      <w:marRight w:val="0"/>
      <w:marTop w:val="0"/>
      <w:marBottom w:val="0"/>
      <w:divBdr>
        <w:top w:val="none" w:sz="0" w:space="0" w:color="auto"/>
        <w:left w:val="none" w:sz="0" w:space="0" w:color="auto"/>
        <w:bottom w:val="none" w:sz="0" w:space="0" w:color="auto"/>
        <w:right w:val="none" w:sz="0" w:space="0" w:color="auto"/>
      </w:divBdr>
    </w:div>
    <w:div w:id="1971325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dmas-acc.org" TargetMode="External"/><Relationship Id="rId4" Type="http://schemas.openxmlformats.org/officeDocument/2006/relationships/settings" Target="settings.xml"/><Relationship Id="rId9"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490A6F3-4290-4FCE-B308-156E015BA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1301</Words>
  <Characters>7418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Church of St</vt:lpstr>
    </vt:vector>
  </TitlesOfParts>
  <Company/>
  <LinksUpToDate>false</LinksUpToDate>
  <CharactersWithSpaces>8702</CharactersWithSpaces>
  <SharedDoc>false</SharedDoc>
  <HLinks>
    <vt:vector size="12" baseType="variant">
      <vt:variant>
        <vt:i4>3080319</vt:i4>
      </vt:variant>
      <vt:variant>
        <vt:i4>3</vt:i4>
      </vt:variant>
      <vt:variant>
        <vt:i4>0</vt:i4>
      </vt:variant>
      <vt:variant>
        <vt:i4>5</vt:i4>
      </vt:variant>
      <vt:variant>
        <vt:lpwstr>http://www.fsj.org/</vt:lpwstr>
      </vt:variant>
      <vt:variant>
        <vt:lpwstr/>
      </vt:variant>
      <vt:variant>
        <vt:i4>6291519</vt:i4>
      </vt:variant>
      <vt:variant>
        <vt:i4>0</vt:i4>
      </vt:variant>
      <vt:variant>
        <vt:i4>0</vt:i4>
      </vt:variant>
      <vt:variant>
        <vt:i4>5</vt:i4>
      </vt:variant>
      <vt:variant>
        <vt:lpwstr>http://www.prcsupport.com/getting-involved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Church of St</dc:title>
  <dc:creator>phil</dc:creator>
  <cp:lastModifiedBy>Peter Geromel</cp:lastModifiedBy>
  <cp:revision>2</cp:revision>
  <cp:lastPrinted>2015-11-03T03:40:00Z</cp:lastPrinted>
  <dcterms:created xsi:type="dcterms:W3CDTF">2021-08-05T15:43:00Z</dcterms:created>
  <dcterms:modified xsi:type="dcterms:W3CDTF">2021-08-05T15:43:00Z</dcterms:modified>
</cp:coreProperties>
</file>